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227624" w:rsidRPr="00E74ADF" w:rsidTr="00044DAD">
        <w:trPr>
          <w:trHeight w:val="156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227624" w:rsidRPr="00E74ADF" w:rsidRDefault="00227624" w:rsidP="00B94301">
            <w:pPr>
              <w:jc w:val="center"/>
              <w:rPr>
                <w:b/>
                <w:sz w:val="32"/>
                <w:szCs w:val="32"/>
              </w:rPr>
            </w:pPr>
            <w:r w:rsidRPr="00E74ADF">
              <w:rPr>
                <w:b/>
                <w:sz w:val="32"/>
                <w:szCs w:val="32"/>
              </w:rPr>
              <w:t>Z  Á  P  I  S</w:t>
            </w:r>
          </w:p>
          <w:p w:rsidR="00227624" w:rsidRPr="00E74ADF" w:rsidRDefault="00227624" w:rsidP="00B94301">
            <w:pPr>
              <w:jc w:val="center"/>
              <w:rPr>
                <w:b/>
                <w:sz w:val="24"/>
                <w:szCs w:val="24"/>
              </w:rPr>
            </w:pPr>
            <w:r w:rsidRPr="00E74ADF">
              <w:rPr>
                <w:b/>
                <w:sz w:val="24"/>
                <w:szCs w:val="24"/>
              </w:rPr>
              <w:t>ze 8. schůze Kontrolní komise bytového družstva Zdiměřická 1455/32</w:t>
            </w:r>
          </w:p>
          <w:p w:rsidR="00227624" w:rsidRPr="00E74ADF" w:rsidRDefault="00227624" w:rsidP="00D25BFA">
            <w:pPr>
              <w:rPr>
                <w:b/>
                <w:sz w:val="24"/>
                <w:szCs w:val="24"/>
              </w:rPr>
            </w:pPr>
            <w:r w:rsidRPr="00E74ADF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  konané dne :    25. 6. 2015</w:t>
            </w:r>
            <w:r w:rsidRPr="00E74ADF">
              <w:rPr>
                <w:b/>
              </w:rPr>
              <w:t xml:space="preserve">                                                                v   19,00. hodin</w:t>
            </w:r>
          </w:p>
        </w:tc>
      </w:tr>
      <w:tr w:rsidR="00227624" w:rsidRPr="00E74ADF" w:rsidTr="00AE4188">
        <w:trPr>
          <w:trHeight w:val="55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27624" w:rsidRPr="00E74ADF" w:rsidRDefault="00227624" w:rsidP="00B94301">
            <w:pPr>
              <w:rPr>
                <w:b/>
              </w:rPr>
            </w:pPr>
            <w:r w:rsidRPr="00E74ADF">
              <w:t xml:space="preserve">Účast:               </w:t>
            </w:r>
            <w:r w:rsidRPr="00E74ADF">
              <w:rPr>
                <w:b/>
              </w:rPr>
              <w:t xml:space="preserve">pp.  Fuxa Petr,      Lánský Jaroslav,     Dvořák Josef, </w:t>
            </w:r>
          </w:p>
          <w:p w:rsidR="00227624" w:rsidRPr="00E74ADF" w:rsidRDefault="00227624" w:rsidP="009D0706">
            <w:pPr>
              <w:pStyle w:val="NoSpacing"/>
            </w:pPr>
            <w:r w:rsidRPr="00E74ADF">
              <w:t xml:space="preserve">                          </w:t>
            </w:r>
            <w:r w:rsidRPr="00E74ADF">
              <w:rPr>
                <w:b/>
              </w:rPr>
              <w:t xml:space="preserve">                                 </w:t>
            </w:r>
          </w:p>
        </w:tc>
      </w:tr>
      <w:tr w:rsidR="00227624" w:rsidRPr="00E74ADF" w:rsidTr="00F62820">
        <w:trPr>
          <w:trHeight w:val="2197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27624" w:rsidRPr="00E74ADF" w:rsidRDefault="00227624" w:rsidP="008A12B0">
            <w:pPr>
              <w:pStyle w:val="ListParagraph"/>
              <w:rPr>
                <w:highlight w:val="lightGray"/>
              </w:rPr>
            </w:pPr>
          </w:p>
          <w:p w:rsidR="00227624" w:rsidRPr="00E74ADF" w:rsidRDefault="00227624" w:rsidP="002D22E7">
            <w:pPr>
              <w:pStyle w:val="ListParagraph"/>
              <w:spacing w:after="0"/>
              <w:contextualSpacing w:val="0"/>
            </w:pPr>
            <w:r w:rsidRPr="00E74ADF">
              <w:rPr>
                <w:highlight w:val="lightGray"/>
              </w:rPr>
              <w:t>Program jednání :</w:t>
            </w:r>
          </w:p>
          <w:p w:rsidR="00227624" w:rsidRPr="00E74ADF" w:rsidRDefault="00227624" w:rsidP="00D25BFA">
            <w:pPr>
              <w:pStyle w:val="ListParagraph"/>
              <w:numPr>
                <w:ilvl w:val="0"/>
                <w:numId w:val="11"/>
              </w:numPr>
              <w:spacing w:after="0"/>
              <w:contextualSpacing w:val="0"/>
            </w:pPr>
            <w:r w:rsidRPr="00E74ADF">
              <w:t>Seznámení s průběhem přejímky investiční akce“ TČ“ ze dne 12.6.2015 a zjištěnými nedostatky stavebních prací , spojené s osobní prohlídkou prostoru umístění TČ a zadokumentování některých závad.</w:t>
            </w:r>
          </w:p>
        </w:tc>
      </w:tr>
      <w:tr w:rsidR="00227624" w:rsidRPr="00E74ADF" w:rsidTr="00AE4188">
        <w:trPr>
          <w:trHeight w:val="5022"/>
        </w:trPr>
        <w:tc>
          <w:tcPr>
            <w:tcW w:w="9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27624" w:rsidRPr="00E74ADF" w:rsidRDefault="00227624" w:rsidP="00095016">
            <w:pPr>
              <w:pStyle w:val="ListParagraph"/>
              <w:ind w:left="928"/>
            </w:pPr>
          </w:p>
          <w:p w:rsidR="00227624" w:rsidRPr="00E74ADF" w:rsidRDefault="00227624" w:rsidP="009902F5">
            <w:pPr>
              <w:tabs>
                <w:tab w:val="left" w:pos="282"/>
              </w:tabs>
            </w:pPr>
            <w:r w:rsidRPr="00E74ADF">
              <w:t xml:space="preserve"> Přejímka investiční akce TČ byla uskutečněna dne 12.6.2015 v 10,00 hod.  za přítomnosti PřBD p.Arnolda, člena představenstva p. Kozáka, předsedy KK p. Dvořáka Josefa a zástupce firmy Acond p. Dvořáka . Přejímky se neúčastnil projektant, technický dozor ani zástupce správcovské firmy Centra. </w:t>
            </w:r>
          </w:p>
          <w:p w:rsidR="00227624" w:rsidRPr="00E74ADF" w:rsidRDefault="00227624" w:rsidP="009902F5">
            <w:pPr>
              <w:tabs>
                <w:tab w:val="left" w:pos="282"/>
              </w:tabs>
            </w:pPr>
            <w:r w:rsidRPr="00E74ADF">
              <w:t xml:space="preserve"> Přejímka dle názoru p. Dvořáka Josefa nebyla řádně dodavatelem – firmou Acond - připravena  a dílo vykazovalo závady bránící užívání díla, Předseda BD, přes upozornění na existující závady,  dílo převzal. Proto p. Dvořák Josef inicioval schůzku KK, aby je seznámil se situací a dohodli se na dalším postupu.</w:t>
            </w:r>
          </w:p>
          <w:p w:rsidR="00227624" w:rsidRPr="00E74ADF" w:rsidRDefault="00227624" w:rsidP="009902F5">
            <w:pPr>
              <w:tabs>
                <w:tab w:val="left" w:pos="282"/>
              </w:tabs>
            </w:pPr>
            <w:r w:rsidRPr="00E74ADF">
              <w:t>Členové KK se seznámili se situací na místě.</w:t>
            </w:r>
          </w:p>
          <w:p w:rsidR="00227624" w:rsidRPr="00E74ADF" w:rsidRDefault="00227624" w:rsidP="009902F5">
            <w:pPr>
              <w:tabs>
                <w:tab w:val="left" w:pos="282"/>
              </w:tabs>
            </w:pPr>
            <w:r w:rsidRPr="00E74ADF">
              <w:t>p. Dvořák sepsal veškeré závady zjištěné při přejímce a navrhl zapojit do řešení správcovskou firmu CENTRA, popř. svolat schůzku PřBD, KK, projektanta, dodavatele, TDI a dohodnout odstranění závad.</w:t>
            </w:r>
          </w:p>
          <w:p w:rsidR="00227624" w:rsidRPr="00E74ADF" w:rsidRDefault="00227624" w:rsidP="009902F5">
            <w:pPr>
              <w:tabs>
                <w:tab w:val="left" w:pos="282"/>
              </w:tabs>
            </w:pPr>
            <w:r w:rsidRPr="00E74ADF">
              <w:t>Členové KK  rozhodli provést v prvé řadě společnou schůzku PřBD a KK, na které si vyjasníme stanoviska  v rámci BD a dohodneme se, jak s ostatními zainteresovanými stranami situaci vyřešíme.</w:t>
            </w:r>
          </w:p>
          <w:p w:rsidR="00227624" w:rsidRPr="00E74ADF" w:rsidRDefault="00227624" w:rsidP="009902F5">
            <w:pPr>
              <w:tabs>
                <w:tab w:val="left" w:pos="282"/>
              </w:tabs>
            </w:pPr>
            <w:r w:rsidRPr="00E74ADF">
              <w:t>Dále členové KK provedli prohlídku budovy, seznámili se s rozvody vody a topení v přízemí budovy a provedli prohlídku výtahové strojovny. Zde byl konstatován nepořádek a volný přístup do datových rozvaděčům firmy AIM a.s., neprovádění zápisů o kontrole výtahu a vydutí dlažby na chodbě – nejdou naplno otevřít dveře výtahu. Prohlídka střechy nebyla,  pro nedostupnost klíče,  provedena.</w:t>
            </w:r>
          </w:p>
          <w:p w:rsidR="00227624" w:rsidRPr="00E74ADF" w:rsidRDefault="00227624" w:rsidP="009902F5">
            <w:pPr>
              <w:tabs>
                <w:tab w:val="left" w:pos="282"/>
              </w:tabs>
            </w:pPr>
            <w:r w:rsidRPr="00E74ADF">
              <w:t xml:space="preserve">            </w:t>
            </w:r>
          </w:p>
          <w:p w:rsidR="00227624" w:rsidRPr="00E74ADF" w:rsidRDefault="00227624" w:rsidP="009902F5">
            <w:pPr>
              <w:tabs>
                <w:tab w:val="left" w:pos="282"/>
              </w:tabs>
            </w:pPr>
            <w:r w:rsidRPr="00E74ADF">
              <w:t>Schůzka ukončena: 20,00  hod.</w:t>
            </w:r>
          </w:p>
          <w:p w:rsidR="00227624" w:rsidRPr="00E74ADF" w:rsidRDefault="00227624" w:rsidP="00A80F50">
            <w:pPr>
              <w:pStyle w:val="NoSpacing"/>
            </w:pPr>
            <w:r w:rsidRPr="00E74ADF">
              <w:t xml:space="preserve">                        Schválili:                                           Dvořák Josef, Lánský Jaroslav, Fuxa Petr</w:t>
            </w:r>
          </w:p>
          <w:p w:rsidR="00227624" w:rsidRPr="00E74ADF" w:rsidRDefault="00227624" w:rsidP="002D22E7">
            <w:pPr>
              <w:tabs>
                <w:tab w:val="left" w:pos="282"/>
              </w:tabs>
            </w:pPr>
            <w:r w:rsidRPr="00E74ADF">
              <w:t xml:space="preserve">                         </w:t>
            </w:r>
          </w:p>
        </w:tc>
      </w:tr>
    </w:tbl>
    <w:p w:rsidR="00227624" w:rsidRDefault="00227624" w:rsidP="00556C62">
      <w:pPr>
        <w:spacing w:after="0"/>
      </w:pPr>
    </w:p>
    <w:sectPr w:rsidR="00227624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24" w:rsidRDefault="00227624" w:rsidP="00110054">
      <w:pPr>
        <w:spacing w:after="0"/>
      </w:pPr>
      <w:r>
        <w:separator/>
      </w:r>
    </w:p>
  </w:endnote>
  <w:endnote w:type="continuationSeparator" w:id="0">
    <w:p w:rsidR="00227624" w:rsidRDefault="00227624" w:rsidP="00110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24" w:rsidRDefault="00227624" w:rsidP="00110054">
      <w:pPr>
        <w:spacing w:after="0"/>
      </w:pPr>
      <w:r>
        <w:separator/>
      </w:r>
    </w:p>
  </w:footnote>
  <w:footnote w:type="continuationSeparator" w:id="0">
    <w:p w:rsidR="00227624" w:rsidRDefault="00227624" w:rsidP="001100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9EE"/>
    <w:multiLevelType w:val="hybridMultilevel"/>
    <w:tmpl w:val="2A58E7E4"/>
    <w:lvl w:ilvl="0" w:tplc="1BA04DA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324A7"/>
    <w:multiLevelType w:val="hybridMultilevel"/>
    <w:tmpl w:val="B72A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0C0C"/>
    <w:multiLevelType w:val="hybridMultilevel"/>
    <w:tmpl w:val="9344FC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0B4810"/>
    <w:multiLevelType w:val="hybridMultilevel"/>
    <w:tmpl w:val="656A07EC"/>
    <w:lvl w:ilvl="0" w:tplc="3FC03A2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A655EA"/>
    <w:multiLevelType w:val="hybridMultilevel"/>
    <w:tmpl w:val="721E7EB8"/>
    <w:lvl w:ilvl="0" w:tplc="CB1C99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FB2282E"/>
    <w:multiLevelType w:val="hybridMultilevel"/>
    <w:tmpl w:val="4AD43CC8"/>
    <w:lvl w:ilvl="0" w:tplc="4358E6A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D74566"/>
    <w:multiLevelType w:val="hybridMultilevel"/>
    <w:tmpl w:val="2C08802A"/>
    <w:lvl w:ilvl="0" w:tplc="040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C274B1"/>
    <w:multiLevelType w:val="hybridMultilevel"/>
    <w:tmpl w:val="DD58F188"/>
    <w:lvl w:ilvl="0" w:tplc="050E4ADA">
      <w:start w:val="30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B5E74F1"/>
    <w:multiLevelType w:val="hybridMultilevel"/>
    <w:tmpl w:val="A6A2402E"/>
    <w:lvl w:ilvl="0" w:tplc="17EAB29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B5C6A"/>
    <w:multiLevelType w:val="hybridMultilevel"/>
    <w:tmpl w:val="AF480E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AE6F3A"/>
    <w:multiLevelType w:val="hybridMultilevel"/>
    <w:tmpl w:val="5B3EB014"/>
    <w:lvl w:ilvl="0" w:tplc="040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74E40D5A"/>
    <w:multiLevelType w:val="hybridMultilevel"/>
    <w:tmpl w:val="0F7C6576"/>
    <w:lvl w:ilvl="0" w:tplc="EEDADD2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AFB"/>
    <w:rsid w:val="000219E1"/>
    <w:rsid w:val="00044DAD"/>
    <w:rsid w:val="0007710F"/>
    <w:rsid w:val="0009258F"/>
    <w:rsid w:val="00095016"/>
    <w:rsid w:val="000A499D"/>
    <w:rsid w:val="000E30D9"/>
    <w:rsid w:val="000F0DA6"/>
    <w:rsid w:val="00110054"/>
    <w:rsid w:val="00147A73"/>
    <w:rsid w:val="0016434D"/>
    <w:rsid w:val="001B20A5"/>
    <w:rsid w:val="001C48DF"/>
    <w:rsid w:val="00201A33"/>
    <w:rsid w:val="00215CD9"/>
    <w:rsid w:val="00227624"/>
    <w:rsid w:val="00235A26"/>
    <w:rsid w:val="002778F0"/>
    <w:rsid w:val="002A37BF"/>
    <w:rsid w:val="002D22E7"/>
    <w:rsid w:val="002D4BCC"/>
    <w:rsid w:val="002D7119"/>
    <w:rsid w:val="00343A7F"/>
    <w:rsid w:val="00371DEB"/>
    <w:rsid w:val="00390CA5"/>
    <w:rsid w:val="003B4FBC"/>
    <w:rsid w:val="003B5831"/>
    <w:rsid w:val="003C0F45"/>
    <w:rsid w:val="003D525E"/>
    <w:rsid w:val="004047ED"/>
    <w:rsid w:val="00427CF8"/>
    <w:rsid w:val="00435CCA"/>
    <w:rsid w:val="0045409D"/>
    <w:rsid w:val="00526722"/>
    <w:rsid w:val="00532E80"/>
    <w:rsid w:val="00556C62"/>
    <w:rsid w:val="00565EED"/>
    <w:rsid w:val="00582B87"/>
    <w:rsid w:val="00592508"/>
    <w:rsid w:val="005C2AEA"/>
    <w:rsid w:val="005F0EFE"/>
    <w:rsid w:val="006205AD"/>
    <w:rsid w:val="00630DEF"/>
    <w:rsid w:val="00642B2E"/>
    <w:rsid w:val="0065774C"/>
    <w:rsid w:val="00670E33"/>
    <w:rsid w:val="00694AFF"/>
    <w:rsid w:val="006A4E9D"/>
    <w:rsid w:val="006D1DBC"/>
    <w:rsid w:val="006D2458"/>
    <w:rsid w:val="00717E19"/>
    <w:rsid w:val="00730454"/>
    <w:rsid w:val="0073370B"/>
    <w:rsid w:val="007518B6"/>
    <w:rsid w:val="007D74CD"/>
    <w:rsid w:val="007F16C4"/>
    <w:rsid w:val="00807EBF"/>
    <w:rsid w:val="00810E85"/>
    <w:rsid w:val="0081735C"/>
    <w:rsid w:val="008218BA"/>
    <w:rsid w:val="00826057"/>
    <w:rsid w:val="00876018"/>
    <w:rsid w:val="008A12B0"/>
    <w:rsid w:val="008A28AC"/>
    <w:rsid w:val="008A38CB"/>
    <w:rsid w:val="008B6246"/>
    <w:rsid w:val="008C2C9F"/>
    <w:rsid w:val="008D2C15"/>
    <w:rsid w:val="00901D81"/>
    <w:rsid w:val="009061D7"/>
    <w:rsid w:val="0093398B"/>
    <w:rsid w:val="009902F5"/>
    <w:rsid w:val="009D0706"/>
    <w:rsid w:val="009D551D"/>
    <w:rsid w:val="009E462A"/>
    <w:rsid w:val="00A10E1A"/>
    <w:rsid w:val="00A74243"/>
    <w:rsid w:val="00A80F50"/>
    <w:rsid w:val="00A814D4"/>
    <w:rsid w:val="00AA00D5"/>
    <w:rsid w:val="00AA22B6"/>
    <w:rsid w:val="00AE4188"/>
    <w:rsid w:val="00AF3729"/>
    <w:rsid w:val="00AF3D9F"/>
    <w:rsid w:val="00B01E21"/>
    <w:rsid w:val="00B01E54"/>
    <w:rsid w:val="00B158FB"/>
    <w:rsid w:val="00B37DCD"/>
    <w:rsid w:val="00B83DD9"/>
    <w:rsid w:val="00B92F3D"/>
    <w:rsid w:val="00B94301"/>
    <w:rsid w:val="00BB2819"/>
    <w:rsid w:val="00BD2FE7"/>
    <w:rsid w:val="00BE193D"/>
    <w:rsid w:val="00BF1CFB"/>
    <w:rsid w:val="00C500D8"/>
    <w:rsid w:val="00C51032"/>
    <w:rsid w:val="00C52143"/>
    <w:rsid w:val="00C93787"/>
    <w:rsid w:val="00C9643C"/>
    <w:rsid w:val="00CB1D97"/>
    <w:rsid w:val="00CE5667"/>
    <w:rsid w:val="00D25BFA"/>
    <w:rsid w:val="00D549ED"/>
    <w:rsid w:val="00D604DB"/>
    <w:rsid w:val="00DC373C"/>
    <w:rsid w:val="00DC4B4E"/>
    <w:rsid w:val="00DE3A7E"/>
    <w:rsid w:val="00DE7906"/>
    <w:rsid w:val="00E05128"/>
    <w:rsid w:val="00E224D6"/>
    <w:rsid w:val="00E234C4"/>
    <w:rsid w:val="00E4512E"/>
    <w:rsid w:val="00E70C5C"/>
    <w:rsid w:val="00E74ADF"/>
    <w:rsid w:val="00EA5D85"/>
    <w:rsid w:val="00ED7281"/>
    <w:rsid w:val="00EF55BB"/>
    <w:rsid w:val="00F30E17"/>
    <w:rsid w:val="00F40CA0"/>
    <w:rsid w:val="00F54AFB"/>
    <w:rsid w:val="00F565C9"/>
    <w:rsid w:val="00F62820"/>
    <w:rsid w:val="00F6784C"/>
    <w:rsid w:val="00FD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EF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005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0054"/>
    <w:rPr>
      <w:rFonts w:cs="Times New Roman"/>
    </w:rPr>
  </w:style>
  <w:style w:type="paragraph" w:styleId="ListParagraph">
    <w:name w:val="List Paragraph"/>
    <w:basedOn w:val="Normal"/>
    <w:uiPriority w:val="99"/>
    <w:qFormat/>
    <w:rsid w:val="00215CD9"/>
    <w:pPr>
      <w:ind w:left="720"/>
      <w:contextualSpacing/>
    </w:pPr>
  </w:style>
  <w:style w:type="paragraph" w:styleId="NoSpacing">
    <w:name w:val="No Spacing"/>
    <w:uiPriority w:val="99"/>
    <w:qFormat/>
    <w:rsid w:val="00642B2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316</Words>
  <Characters>1867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Veteran</dc:creator>
  <cp:keywords/>
  <dc:description/>
  <cp:lastModifiedBy>HP</cp:lastModifiedBy>
  <cp:revision>4</cp:revision>
  <dcterms:created xsi:type="dcterms:W3CDTF">2015-09-14T06:10:00Z</dcterms:created>
  <dcterms:modified xsi:type="dcterms:W3CDTF">2015-09-15T19:21:00Z</dcterms:modified>
</cp:coreProperties>
</file>