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AE4188" w:rsidRPr="00582B87" w:rsidTr="00044DAD">
        <w:trPr>
          <w:trHeight w:val="156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E4188" w:rsidRPr="00582B87" w:rsidRDefault="00AE4188" w:rsidP="00B94301">
            <w:pPr>
              <w:jc w:val="center"/>
              <w:rPr>
                <w:b/>
                <w:sz w:val="32"/>
                <w:szCs w:val="32"/>
              </w:rPr>
            </w:pPr>
            <w:r w:rsidRPr="00582B87">
              <w:rPr>
                <w:b/>
                <w:sz w:val="32"/>
                <w:szCs w:val="32"/>
              </w:rPr>
              <w:t>Z  Á  P  I  S</w:t>
            </w:r>
          </w:p>
          <w:p w:rsidR="00AE4188" w:rsidRPr="00DD70A1" w:rsidRDefault="006205AD" w:rsidP="00B94301">
            <w:pPr>
              <w:jc w:val="center"/>
              <w:rPr>
                <w:b/>
                <w:sz w:val="28"/>
                <w:szCs w:val="28"/>
              </w:rPr>
            </w:pPr>
            <w:r w:rsidRPr="00DD70A1">
              <w:rPr>
                <w:b/>
                <w:sz w:val="28"/>
                <w:szCs w:val="28"/>
              </w:rPr>
              <w:t>z</w:t>
            </w:r>
            <w:r w:rsidR="00D85B7D" w:rsidRPr="00DD70A1">
              <w:rPr>
                <w:b/>
                <w:sz w:val="28"/>
                <w:szCs w:val="28"/>
              </w:rPr>
              <w:t xml:space="preserve"> 9</w:t>
            </w:r>
            <w:r w:rsidR="008A12B0" w:rsidRPr="00DD70A1">
              <w:rPr>
                <w:b/>
                <w:sz w:val="28"/>
                <w:szCs w:val="28"/>
              </w:rPr>
              <w:t>.</w:t>
            </w:r>
            <w:r w:rsidR="008D2C15" w:rsidRPr="00DD70A1">
              <w:rPr>
                <w:b/>
                <w:sz w:val="28"/>
                <w:szCs w:val="28"/>
              </w:rPr>
              <w:t xml:space="preserve"> schůze K</w:t>
            </w:r>
            <w:r w:rsidR="00AE4188" w:rsidRPr="00DD70A1">
              <w:rPr>
                <w:b/>
                <w:sz w:val="28"/>
                <w:szCs w:val="28"/>
              </w:rPr>
              <w:t>ontrolní komise bytového družstva Zdiměřická 1455/32</w:t>
            </w:r>
          </w:p>
          <w:p w:rsidR="00AE4188" w:rsidRPr="00582B87" w:rsidRDefault="00DD70A1" w:rsidP="00D25BFA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8A28AC" w:rsidRPr="00DD70A1">
              <w:rPr>
                <w:b/>
                <w:sz w:val="28"/>
                <w:szCs w:val="28"/>
              </w:rPr>
              <w:t xml:space="preserve"> </w:t>
            </w:r>
            <w:r w:rsidR="002778F0" w:rsidRPr="00DD70A1">
              <w:rPr>
                <w:b/>
                <w:sz w:val="28"/>
                <w:szCs w:val="28"/>
              </w:rPr>
              <w:t>k</w:t>
            </w:r>
            <w:r w:rsidR="008D2C15" w:rsidRPr="00DD70A1">
              <w:rPr>
                <w:b/>
                <w:sz w:val="28"/>
                <w:szCs w:val="28"/>
              </w:rPr>
              <w:t xml:space="preserve">onané dne :  </w:t>
            </w:r>
            <w:r w:rsidR="008A12B0" w:rsidRPr="00DD70A1">
              <w:rPr>
                <w:b/>
                <w:sz w:val="28"/>
                <w:szCs w:val="28"/>
              </w:rPr>
              <w:t xml:space="preserve">  </w:t>
            </w:r>
            <w:r w:rsidR="00D85B7D" w:rsidRPr="00DD70A1">
              <w:rPr>
                <w:b/>
                <w:sz w:val="28"/>
                <w:szCs w:val="28"/>
              </w:rPr>
              <w:t>17</w:t>
            </w:r>
            <w:r w:rsidR="006205AD" w:rsidRPr="00DD70A1">
              <w:rPr>
                <w:b/>
                <w:sz w:val="28"/>
                <w:szCs w:val="28"/>
              </w:rPr>
              <w:t xml:space="preserve">. </w:t>
            </w:r>
            <w:r w:rsidR="00D85B7D" w:rsidRPr="00DD70A1">
              <w:rPr>
                <w:b/>
                <w:sz w:val="28"/>
                <w:szCs w:val="28"/>
              </w:rPr>
              <w:t>9</w:t>
            </w:r>
            <w:r w:rsidR="008A12B0" w:rsidRPr="00DD70A1">
              <w:rPr>
                <w:b/>
                <w:sz w:val="28"/>
                <w:szCs w:val="28"/>
              </w:rPr>
              <w:t xml:space="preserve">. </w:t>
            </w:r>
            <w:r w:rsidR="001442A9" w:rsidRPr="00DD70A1">
              <w:rPr>
                <w:b/>
                <w:sz w:val="28"/>
                <w:szCs w:val="28"/>
              </w:rPr>
              <w:t>2015</w:t>
            </w:r>
            <w:r w:rsidR="00AE4188" w:rsidRPr="00DD70A1"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 w:rsidR="00AE50C5" w:rsidRPr="00DD70A1">
              <w:rPr>
                <w:b/>
                <w:sz w:val="28"/>
                <w:szCs w:val="28"/>
              </w:rPr>
              <w:t xml:space="preserve">       v   19</w:t>
            </w:r>
            <w:r w:rsidR="00AE4188" w:rsidRPr="00DD70A1">
              <w:rPr>
                <w:b/>
                <w:sz w:val="28"/>
                <w:szCs w:val="28"/>
              </w:rPr>
              <w:t>,00. hodin</w:t>
            </w:r>
          </w:p>
        </w:tc>
      </w:tr>
      <w:tr w:rsidR="00F54AFB" w:rsidRPr="00582B87" w:rsidTr="00657C0D">
        <w:trPr>
          <w:trHeight w:val="55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74077" w:rsidRDefault="00E74077" w:rsidP="00AE50C5">
            <w:pPr>
              <w:pStyle w:val="Bezmezer"/>
            </w:pPr>
          </w:p>
          <w:p w:rsidR="00AE50C5" w:rsidRDefault="00F54AFB" w:rsidP="00AE50C5">
            <w:pPr>
              <w:pStyle w:val="Bezmezer"/>
            </w:pPr>
            <w:r w:rsidRPr="00582B87">
              <w:t xml:space="preserve">Účast:               pp. </w:t>
            </w:r>
            <w:r w:rsidR="00F62820" w:rsidRPr="00582B87">
              <w:t xml:space="preserve"> </w:t>
            </w:r>
            <w:r w:rsidRPr="00582B87">
              <w:t>Fuxa Petr,</w:t>
            </w:r>
            <w:r w:rsidR="008A12B0" w:rsidRPr="00582B87">
              <w:t xml:space="preserve">  </w:t>
            </w:r>
            <w:r w:rsidRPr="00582B87">
              <w:t xml:space="preserve"> Dvořák Josef</w:t>
            </w:r>
            <w:r w:rsidR="00F62820" w:rsidRPr="00582B87">
              <w:t xml:space="preserve">, </w:t>
            </w:r>
          </w:p>
          <w:p w:rsidR="00AE50C5" w:rsidRPr="00582B87" w:rsidRDefault="00AE50C5" w:rsidP="00AE50C5">
            <w:pPr>
              <w:pStyle w:val="Bezmezer"/>
            </w:pPr>
            <w:r>
              <w:t xml:space="preserve">Nepřítomen:     p. </w:t>
            </w:r>
            <w:r w:rsidRPr="00582B87">
              <w:rPr>
                <w:b/>
              </w:rPr>
              <w:t xml:space="preserve"> </w:t>
            </w:r>
            <w:r w:rsidRPr="00AE50C5">
              <w:t>Lánský Jaroslav</w:t>
            </w:r>
            <w:r w:rsidR="00F316CA">
              <w:t xml:space="preserve"> (dovolená)</w:t>
            </w:r>
          </w:p>
          <w:p w:rsidR="00642B2E" w:rsidRPr="00582B87" w:rsidRDefault="00F62820" w:rsidP="009D0706">
            <w:pPr>
              <w:pStyle w:val="Bezmezer"/>
            </w:pPr>
            <w:r w:rsidRPr="00582B87">
              <w:t xml:space="preserve"> </w:t>
            </w:r>
            <w:r w:rsidR="00BE193D">
              <w:t xml:space="preserve">                         </w:t>
            </w:r>
            <w:r w:rsidR="00642B2E" w:rsidRPr="00582B87">
              <w:rPr>
                <w:b/>
              </w:rPr>
              <w:t xml:space="preserve">                                 </w:t>
            </w:r>
          </w:p>
        </w:tc>
      </w:tr>
      <w:tr w:rsidR="00F54AFB" w:rsidTr="00657C0D">
        <w:trPr>
          <w:trHeight w:val="2197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62820" w:rsidRDefault="00F62820" w:rsidP="008A12B0">
            <w:pPr>
              <w:pStyle w:val="Odstavecseseznamem"/>
              <w:rPr>
                <w:highlight w:val="lightGray"/>
              </w:rPr>
            </w:pPr>
          </w:p>
          <w:p w:rsidR="002D22E7" w:rsidRDefault="009D0706" w:rsidP="002D22E7">
            <w:pPr>
              <w:pStyle w:val="Odstavecseseznamem"/>
              <w:spacing w:after="0"/>
              <w:contextualSpacing w:val="0"/>
            </w:pPr>
            <w:r w:rsidRPr="008A12B0">
              <w:rPr>
                <w:highlight w:val="lightGray"/>
              </w:rPr>
              <w:t>Program jednání :</w:t>
            </w:r>
          </w:p>
          <w:p w:rsidR="00E74077" w:rsidRDefault="00E74077" w:rsidP="002D22E7">
            <w:pPr>
              <w:pStyle w:val="Odstavecseseznamem"/>
              <w:spacing w:after="0"/>
              <w:contextualSpacing w:val="0"/>
            </w:pPr>
          </w:p>
          <w:p w:rsidR="00D85B7D" w:rsidRDefault="00D85B7D" w:rsidP="00D85B7D">
            <w:pPr>
              <w:pStyle w:val="Odstavecseseznamem"/>
              <w:numPr>
                <w:ilvl w:val="0"/>
                <w:numId w:val="13"/>
              </w:numPr>
              <w:spacing w:after="0"/>
              <w:contextualSpacing w:val="0"/>
            </w:pPr>
            <w:r>
              <w:t>Kontrola plnění úkolů vyplývajících z jednání  PřBD, KK a ČS</w:t>
            </w:r>
          </w:p>
          <w:p w:rsidR="00D85B7D" w:rsidRDefault="00D85B7D" w:rsidP="00D85B7D">
            <w:pPr>
              <w:pStyle w:val="Odstavecseseznamem"/>
              <w:numPr>
                <w:ilvl w:val="0"/>
                <w:numId w:val="13"/>
              </w:numPr>
              <w:spacing w:after="0"/>
              <w:contextualSpacing w:val="0"/>
            </w:pPr>
            <w:r>
              <w:t>Projednání stanoviska KK k přejímkám TČ a návrhy dalšího postupu  – p. Dvořák</w:t>
            </w:r>
          </w:p>
          <w:p w:rsidR="00D85B7D" w:rsidRDefault="00154A04" w:rsidP="00D85B7D">
            <w:pPr>
              <w:pStyle w:val="Odstavecseseznamem"/>
              <w:numPr>
                <w:ilvl w:val="0"/>
                <w:numId w:val="13"/>
              </w:numPr>
              <w:spacing w:after="0"/>
              <w:contextualSpacing w:val="0"/>
            </w:pPr>
            <w:r>
              <w:t xml:space="preserve">Seznámení se s </w:t>
            </w:r>
            <w:r w:rsidR="00D85B7D">
              <w:t xml:space="preserve"> předběžnou </w:t>
            </w:r>
            <w:r w:rsidR="002477E7">
              <w:t xml:space="preserve">informací </w:t>
            </w:r>
            <w:r w:rsidR="00D85B7D">
              <w:t xml:space="preserve"> o kontrole uzavřeného pojištění objektu – p. Lánský</w:t>
            </w:r>
          </w:p>
          <w:p w:rsidR="00D85B7D" w:rsidRDefault="00D85B7D" w:rsidP="00D85B7D">
            <w:pPr>
              <w:pStyle w:val="Odstavecseseznamem"/>
              <w:numPr>
                <w:ilvl w:val="0"/>
                <w:numId w:val="14"/>
              </w:numPr>
              <w:spacing w:after="0"/>
              <w:contextualSpacing w:val="0"/>
            </w:pPr>
            <w:r>
              <w:t>Částka na kterou je majetek BD pojištěn, rizika (případně upravit), doporučení nájemníkům v návaznosti na pojistku BD.</w:t>
            </w:r>
          </w:p>
          <w:p w:rsidR="00D85B7D" w:rsidRDefault="00D85B7D" w:rsidP="00D85B7D">
            <w:pPr>
              <w:pStyle w:val="Odstavecseseznamem"/>
              <w:numPr>
                <w:ilvl w:val="0"/>
                <w:numId w:val="13"/>
              </w:numPr>
              <w:spacing w:after="0"/>
              <w:contextualSpacing w:val="0"/>
            </w:pPr>
            <w:r>
              <w:t>Stav připravenosti materiálů ke kontrole vedení administrativy a archivace materiálů  BD – p. Fuxa</w:t>
            </w:r>
          </w:p>
          <w:p w:rsidR="00D85B7D" w:rsidRDefault="00D85B7D" w:rsidP="00D85B7D">
            <w:pPr>
              <w:pStyle w:val="Odstavecseseznamem"/>
            </w:pPr>
            <w:r>
              <w:t>Materiály by měly být k dispozici ve skříni ve schůzovní místnosti – viz společné jednání Př a KK BD.</w:t>
            </w:r>
          </w:p>
          <w:p w:rsidR="00D85B7D" w:rsidRDefault="00D85B7D" w:rsidP="00D85B7D">
            <w:pPr>
              <w:pStyle w:val="Odstavecseseznamem"/>
              <w:numPr>
                <w:ilvl w:val="0"/>
                <w:numId w:val="15"/>
              </w:numPr>
              <w:spacing w:after="0"/>
              <w:contextualSpacing w:val="0"/>
            </w:pPr>
            <w:r>
              <w:t>Zápisy z ČS a jednání PřBD – písemně od počátku roku 2012</w:t>
            </w:r>
          </w:p>
          <w:p w:rsidR="00D85B7D" w:rsidRDefault="00D85B7D" w:rsidP="00D85B7D">
            <w:pPr>
              <w:pStyle w:val="Odstavecseseznamem"/>
              <w:numPr>
                <w:ilvl w:val="0"/>
                <w:numId w:val="15"/>
              </w:numPr>
              <w:spacing w:after="0"/>
              <w:contextualSpacing w:val="0"/>
            </w:pPr>
            <w:r>
              <w:t>Evidence usnesení a jejich plnění</w:t>
            </w:r>
          </w:p>
          <w:p w:rsidR="00AE50C5" w:rsidRDefault="00D85B7D" w:rsidP="00D85B7D">
            <w:pPr>
              <w:pStyle w:val="Odstavecseseznamem"/>
              <w:numPr>
                <w:ilvl w:val="0"/>
                <w:numId w:val="15"/>
              </w:numPr>
              <w:spacing w:after="0"/>
              <w:contextualSpacing w:val="0"/>
            </w:pPr>
            <w:r>
              <w:t>Evidence dokladů k provede</w:t>
            </w:r>
            <w:r w:rsidR="00AE50C5">
              <w:t>ným zakázkám a investičním akcí:</w:t>
            </w:r>
          </w:p>
          <w:p w:rsidR="00AE50C5" w:rsidRDefault="00AE50C5" w:rsidP="00AE50C5">
            <w:pPr>
              <w:pStyle w:val="Odstavecseseznamem"/>
              <w:numPr>
                <w:ilvl w:val="0"/>
                <w:numId w:val="18"/>
              </w:numPr>
              <w:spacing w:after="0"/>
              <w:contextualSpacing w:val="0"/>
            </w:pPr>
            <w:r>
              <w:t xml:space="preserve">Konkretizace prací při zadávání zakázky pro dodavatele, </w:t>
            </w:r>
          </w:p>
          <w:p w:rsidR="00AE50C5" w:rsidRDefault="00AE50C5" w:rsidP="00AE50C5">
            <w:pPr>
              <w:pStyle w:val="Odstavecseseznamem"/>
              <w:numPr>
                <w:ilvl w:val="0"/>
                <w:numId w:val="18"/>
              </w:numPr>
              <w:spacing w:after="0"/>
              <w:contextualSpacing w:val="0"/>
            </w:pPr>
            <w:r>
              <w:t xml:space="preserve">cenové </w:t>
            </w:r>
            <w:r w:rsidR="00D85B7D">
              <w:t xml:space="preserve"> nabídky,výsledky výběrových řízení,</w:t>
            </w:r>
          </w:p>
          <w:p w:rsidR="00AE50C5" w:rsidRDefault="00AE50C5" w:rsidP="00AE50C5">
            <w:pPr>
              <w:pStyle w:val="Odstavecseseznamem"/>
              <w:numPr>
                <w:ilvl w:val="0"/>
                <w:numId w:val="18"/>
              </w:numPr>
              <w:spacing w:after="0"/>
              <w:contextualSpacing w:val="0"/>
            </w:pPr>
            <w:r>
              <w:t xml:space="preserve"> smlouvy o dílo, </w:t>
            </w:r>
          </w:p>
          <w:p w:rsidR="00AE50C5" w:rsidRDefault="00D85B7D" w:rsidP="00AE50C5">
            <w:pPr>
              <w:pStyle w:val="Odstavecseseznamem"/>
              <w:numPr>
                <w:ilvl w:val="0"/>
                <w:numId w:val="18"/>
              </w:numPr>
              <w:spacing w:after="0"/>
              <w:contextualSpacing w:val="0"/>
            </w:pPr>
            <w:r>
              <w:t>stavební deníky,</w:t>
            </w:r>
          </w:p>
          <w:p w:rsidR="00AE50C5" w:rsidRDefault="00D85B7D" w:rsidP="00AE50C5">
            <w:pPr>
              <w:pStyle w:val="Odstavecseseznamem"/>
              <w:numPr>
                <w:ilvl w:val="0"/>
                <w:numId w:val="18"/>
              </w:numPr>
              <w:spacing w:after="0"/>
              <w:contextualSpacing w:val="0"/>
            </w:pPr>
            <w:r>
              <w:t xml:space="preserve"> protokoly o předání prací,</w:t>
            </w:r>
          </w:p>
          <w:p w:rsidR="00AE50C5" w:rsidRDefault="00D85B7D" w:rsidP="00AE50C5">
            <w:pPr>
              <w:pStyle w:val="Odstavecseseznamem"/>
              <w:numPr>
                <w:ilvl w:val="0"/>
                <w:numId w:val="18"/>
              </w:numPr>
              <w:spacing w:after="0"/>
              <w:contextualSpacing w:val="0"/>
            </w:pPr>
            <w:r>
              <w:t xml:space="preserve"> záruky, </w:t>
            </w:r>
          </w:p>
          <w:p w:rsidR="00AE50C5" w:rsidRDefault="00AE50C5" w:rsidP="00AE50C5">
            <w:pPr>
              <w:pStyle w:val="Odstavecseseznamem"/>
              <w:numPr>
                <w:ilvl w:val="0"/>
                <w:numId w:val="18"/>
              </w:numPr>
              <w:spacing w:after="0"/>
              <w:contextualSpacing w:val="0"/>
            </w:pPr>
            <w:r>
              <w:t>P</w:t>
            </w:r>
            <w:r w:rsidR="00D85B7D">
              <w:t xml:space="preserve">asporty k dodávkám zařízení, </w:t>
            </w:r>
            <w:r>
              <w:t xml:space="preserve">a další povinná dokumentace  - </w:t>
            </w:r>
            <w:r w:rsidR="00D85B7D">
              <w:t>revize ( elektro, plyn</w:t>
            </w:r>
            <w:r w:rsidR="002477E7">
              <w:t>,výtah-</w:t>
            </w:r>
            <w:r w:rsidR="00D85B7D">
              <w:t xml:space="preserve"> </w:t>
            </w:r>
            <w:r w:rsidR="002477E7">
              <w:t xml:space="preserve">výsledky zkoušek), </w:t>
            </w:r>
            <w:r w:rsidR="00D85B7D">
              <w:t>kontrol</w:t>
            </w:r>
            <w:r>
              <w:t>y</w:t>
            </w:r>
            <w:r w:rsidR="00D85B7D">
              <w:t xml:space="preserve"> (</w:t>
            </w:r>
            <w:r>
              <w:t xml:space="preserve"> pož. bezpečnost apod.) – </w:t>
            </w:r>
            <w:r w:rsidR="00D85B7D">
              <w:t xml:space="preserve"> závady </w:t>
            </w:r>
            <w:r>
              <w:t xml:space="preserve"> zjištěné při přejímkách </w:t>
            </w:r>
            <w:r w:rsidR="00D85B7D">
              <w:t xml:space="preserve">a jejich  odstranění, </w:t>
            </w:r>
          </w:p>
          <w:p w:rsidR="00D85B7D" w:rsidRDefault="00D85B7D" w:rsidP="00AE50C5">
            <w:pPr>
              <w:pStyle w:val="Odstavecseseznamem"/>
              <w:numPr>
                <w:ilvl w:val="0"/>
                <w:numId w:val="18"/>
              </w:numPr>
              <w:spacing w:after="0"/>
              <w:contextualSpacing w:val="0"/>
            </w:pPr>
            <w:r>
              <w:t>fakturace prací</w:t>
            </w:r>
            <w:r w:rsidR="002477E7">
              <w:t xml:space="preserve">, reklamace, </w:t>
            </w:r>
            <w:r>
              <w:t xml:space="preserve"> apod.</w:t>
            </w:r>
          </w:p>
          <w:p w:rsidR="002477E7" w:rsidRDefault="002477E7" w:rsidP="00D85B7D">
            <w:pPr>
              <w:pStyle w:val="Odstavecseseznamem"/>
              <w:numPr>
                <w:ilvl w:val="0"/>
                <w:numId w:val="15"/>
              </w:numPr>
              <w:spacing w:after="0"/>
              <w:contextualSpacing w:val="0"/>
            </w:pPr>
            <w:r>
              <w:t>K</w:t>
            </w:r>
            <w:r w:rsidR="00F316CA">
              <w:t>orespondence na vymáhání škody od</w:t>
            </w:r>
            <w:r>
              <w:t xml:space="preserve"> SUTA, podané </w:t>
            </w:r>
            <w:r w:rsidR="00F316CA">
              <w:t xml:space="preserve">další </w:t>
            </w:r>
            <w:r>
              <w:t xml:space="preserve">žaloby </w:t>
            </w:r>
            <w:r w:rsidR="00AE50C5">
              <w:t xml:space="preserve">, </w:t>
            </w:r>
            <w:r w:rsidR="00E53362">
              <w:t xml:space="preserve"> </w:t>
            </w:r>
            <w:r w:rsidR="00AE50C5">
              <w:t>jedná</w:t>
            </w:r>
            <w:r w:rsidR="00E53362">
              <w:t>ní</w:t>
            </w:r>
            <w:r w:rsidR="00AE50C5">
              <w:t xml:space="preserve"> s P</w:t>
            </w:r>
            <w:r w:rsidR="00F316CA">
              <w:t>r</w:t>
            </w:r>
            <w:r w:rsidR="00AE50C5">
              <w:t>ažskou teplárenskou ohledně TČ</w:t>
            </w:r>
            <w:r w:rsidR="00E53362">
              <w:t xml:space="preserve"> a ceny neodebraného plnění ve 2.polovině roku 2015</w:t>
            </w:r>
            <w:r w:rsidR="00AE50C5">
              <w:t xml:space="preserve">, </w:t>
            </w:r>
            <w:r>
              <w:t>apod.</w:t>
            </w:r>
          </w:p>
          <w:p w:rsidR="00AE50C5" w:rsidRDefault="00AE50C5" w:rsidP="00D85B7D">
            <w:pPr>
              <w:pStyle w:val="Odstavecseseznamem"/>
              <w:numPr>
                <w:ilvl w:val="0"/>
                <w:numId w:val="15"/>
              </w:numPr>
              <w:spacing w:after="0"/>
              <w:contextualSpacing w:val="0"/>
            </w:pPr>
            <w:r>
              <w:t>Stav archivované dokumentace</w:t>
            </w:r>
          </w:p>
          <w:p w:rsidR="00D85B7D" w:rsidRDefault="00E74077" w:rsidP="00D85B7D">
            <w:pPr>
              <w:pStyle w:val="Odstavecseseznamem"/>
              <w:numPr>
                <w:ilvl w:val="0"/>
                <w:numId w:val="13"/>
              </w:numPr>
              <w:spacing w:after="0"/>
              <w:contextualSpacing w:val="0"/>
            </w:pPr>
            <w:r>
              <w:t>Informace o stavu hospodaření BD za 1. Pololetí</w:t>
            </w:r>
            <w:r w:rsidR="00F316CA">
              <w:t xml:space="preserve"> </w:t>
            </w:r>
            <w:r>
              <w:t>2015</w:t>
            </w:r>
          </w:p>
          <w:p w:rsidR="00110054" w:rsidRDefault="00E74077" w:rsidP="00D85B7D">
            <w:pPr>
              <w:pStyle w:val="Odstavecseseznamem"/>
              <w:numPr>
                <w:ilvl w:val="0"/>
                <w:numId w:val="13"/>
              </w:numPr>
              <w:spacing w:after="0"/>
              <w:contextualSpacing w:val="0"/>
            </w:pPr>
            <w:r>
              <w:t>Různé</w:t>
            </w:r>
          </w:p>
          <w:p w:rsidR="008756C5" w:rsidRDefault="008756C5" w:rsidP="00657C0D">
            <w:pPr>
              <w:spacing w:after="0"/>
            </w:pPr>
          </w:p>
          <w:p w:rsidR="00DD70A1" w:rsidRPr="00DD70A1" w:rsidRDefault="00DD70A1" w:rsidP="00657C0D">
            <w:pPr>
              <w:spacing w:after="0"/>
              <w:rPr>
                <w:b/>
                <w:sz w:val="24"/>
                <w:szCs w:val="24"/>
              </w:rPr>
            </w:pPr>
            <w:r w:rsidRPr="00DD70A1">
              <w:rPr>
                <w:b/>
                <w:sz w:val="24"/>
                <w:szCs w:val="24"/>
              </w:rPr>
              <w:t>Průběh jednání :</w:t>
            </w:r>
          </w:p>
          <w:p w:rsidR="008756C5" w:rsidRDefault="008756C5" w:rsidP="008756C5">
            <w:pPr>
              <w:spacing w:after="0"/>
            </w:pPr>
          </w:p>
          <w:p w:rsidR="008756C5" w:rsidRDefault="008756C5" w:rsidP="008756C5">
            <w:pPr>
              <w:pStyle w:val="Odstavecseseznamem"/>
              <w:numPr>
                <w:ilvl w:val="1"/>
                <w:numId w:val="13"/>
              </w:numPr>
              <w:tabs>
                <w:tab w:val="left" w:pos="282"/>
              </w:tabs>
            </w:pPr>
            <w:r w:rsidRPr="00E74077">
              <w:rPr>
                <w:highlight w:val="lightGray"/>
              </w:rPr>
              <w:t>Kontrola plnění úkolů</w:t>
            </w:r>
            <w:r w:rsidRPr="00D85B7D">
              <w:t xml:space="preserve"> – viz samostatná příloh</w:t>
            </w:r>
          </w:p>
          <w:p w:rsidR="008756C5" w:rsidRPr="00D85B7D" w:rsidRDefault="008756C5" w:rsidP="008756C5">
            <w:pPr>
              <w:pStyle w:val="Odstavecseseznamem"/>
              <w:tabs>
                <w:tab w:val="left" w:pos="282"/>
              </w:tabs>
              <w:ind w:left="1440"/>
            </w:pPr>
          </w:p>
          <w:p w:rsidR="008756C5" w:rsidRDefault="008756C5" w:rsidP="008756C5">
            <w:pPr>
              <w:pStyle w:val="Odstavecseseznamem"/>
              <w:tabs>
                <w:tab w:val="left" w:pos="282"/>
              </w:tabs>
              <w:ind w:left="303"/>
            </w:pPr>
            <w:r w:rsidRPr="00D85B7D">
              <w:t>Závěr:</w:t>
            </w:r>
            <w:r>
              <w:t xml:space="preserve">  O stavu plnění přijatých usnesení přBD a KK jejich plnění informovat ve Zprávě o činnosti KK     </w:t>
            </w:r>
          </w:p>
          <w:p w:rsidR="008756C5" w:rsidRPr="00D85B7D" w:rsidRDefault="008756C5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 Členskou schůzi  .</w:t>
            </w:r>
          </w:p>
          <w:p w:rsidR="008756C5" w:rsidRPr="00D85B7D" w:rsidRDefault="008756C5" w:rsidP="008756C5">
            <w:pPr>
              <w:pStyle w:val="Odstavecseseznamem"/>
              <w:tabs>
                <w:tab w:val="left" w:pos="282"/>
              </w:tabs>
              <w:ind w:left="1440"/>
            </w:pPr>
          </w:p>
          <w:p w:rsidR="008756C5" w:rsidRPr="00D85B7D" w:rsidRDefault="008756C5" w:rsidP="008756C5">
            <w:pPr>
              <w:pStyle w:val="Odstavecseseznamem"/>
              <w:tabs>
                <w:tab w:val="left" w:pos="282"/>
              </w:tabs>
              <w:ind w:left="1440"/>
            </w:pPr>
          </w:p>
          <w:p w:rsidR="008756C5" w:rsidRDefault="008756C5" w:rsidP="008756C5">
            <w:pPr>
              <w:pStyle w:val="Odstavecseseznamem"/>
              <w:numPr>
                <w:ilvl w:val="1"/>
                <w:numId w:val="13"/>
              </w:numPr>
              <w:tabs>
                <w:tab w:val="left" w:pos="282"/>
              </w:tabs>
            </w:pPr>
            <w:r w:rsidRPr="00E74077">
              <w:rPr>
                <w:highlight w:val="lightGray"/>
              </w:rPr>
              <w:t>Projednání stanoviska KK k přejímkám TČ</w:t>
            </w:r>
            <w:r w:rsidRPr="00D85B7D">
              <w:t xml:space="preserve"> – viz zápis ze společného jednání Př a KK BD a jeho příloh – připomínky p. Arolda a p. Kačerovského, odpověď na připomínky přKK.</w:t>
            </w:r>
          </w:p>
          <w:p w:rsidR="008756C5" w:rsidRDefault="008756C5" w:rsidP="008756C5">
            <w:pPr>
              <w:pStyle w:val="Odstavecseseznamem"/>
              <w:tabs>
                <w:tab w:val="left" w:pos="282"/>
              </w:tabs>
              <w:ind w:left="1440"/>
            </w:pPr>
          </w:p>
          <w:p w:rsidR="008756C5" w:rsidRDefault="008756C5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>Záv ěr:  Odeslat zápis ze společného jednání ve schválném znění KK, jako přílohu přidat připomínky pp.</w:t>
            </w:r>
          </w:p>
          <w:p w:rsidR="008756C5" w:rsidRDefault="008756C5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 Arnolda a Kačerovského a odpověď na tyto připomínky od přKK.</w:t>
            </w:r>
          </w:p>
          <w:p w:rsidR="008756C5" w:rsidRDefault="008756C5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 Předložit ČS ve zprávě o činnosti informaci o projednávaných a sporných otázkách mezi názory</w:t>
            </w:r>
          </w:p>
          <w:p w:rsidR="008756C5" w:rsidRPr="00D85B7D" w:rsidRDefault="008756C5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 KK a přBD.</w:t>
            </w:r>
          </w:p>
          <w:p w:rsidR="008756C5" w:rsidRPr="00D85B7D" w:rsidRDefault="008756C5" w:rsidP="008756C5">
            <w:pPr>
              <w:pStyle w:val="Odstavecseseznamem"/>
              <w:tabs>
                <w:tab w:val="left" w:pos="282"/>
              </w:tabs>
              <w:ind w:left="1440"/>
            </w:pPr>
          </w:p>
          <w:p w:rsidR="008756C5" w:rsidRPr="00E74077" w:rsidRDefault="008756C5" w:rsidP="008756C5">
            <w:pPr>
              <w:pStyle w:val="Odstavecseseznamem"/>
              <w:numPr>
                <w:ilvl w:val="1"/>
                <w:numId w:val="13"/>
              </w:numPr>
              <w:tabs>
                <w:tab w:val="clear" w:pos="1440"/>
                <w:tab w:val="left" w:pos="282"/>
                <w:tab w:val="num" w:pos="1153"/>
              </w:tabs>
              <w:rPr>
                <w:highlight w:val="lightGray"/>
              </w:rPr>
            </w:pPr>
            <w:r w:rsidRPr="00E74077">
              <w:rPr>
                <w:highlight w:val="lightGray"/>
              </w:rPr>
              <w:t xml:space="preserve">Informace p. Lánského o pojištění objektu :  </w:t>
            </w:r>
          </w:p>
          <w:p w:rsidR="008756C5" w:rsidRDefault="008756C5" w:rsidP="008756C5">
            <w:pPr>
              <w:pStyle w:val="Odstavecseseznamem"/>
              <w:tabs>
                <w:tab w:val="left" w:pos="282"/>
              </w:tabs>
              <w:ind w:left="1440"/>
            </w:pPr>
          </w:p>
          <w:p w:rsidR="008756C5" w:rsidRDefault="008756C5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>Závěr:     Tento bod nebyl projednán vzhledem k nepřítomnosti p. Lánského, který  měl  předběžnou</w:t>
            </w:r>
          </w:p>
          <w:p w:rsidR="008756C5" w:rsidRDefault="008756C5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    informaci připravit.</w:t>
            </w:r>
          </w:p>
          <w:p w:rsidR="008756C5" w:rsidRDefault="008756C5" w:rsidP="008756C5">
            <w:pPr>
              <w:pStyle w:val="Odstavecseseznamem"/>
              <w:tabs>
                <w:tab w:val="left" w:pos="282"/>
              </w:tabs>
              <w:ind w:left="303"/>
            </w:pPr>
          </w:p>
          <w:p w:rsidR="008756C5" w:rsidRPr="00E74077" w:rsidRDefault="008756C5" w:rsidP="008756C5">
            <w:pPr>
              <w:pStyle w:val="Odstavecseseznamem"/>
              <w:numPr>
                <w:ilvl w:val="1"/>
                <w:numId w:val="13"/>
              </w:numPr>
              <w:tabs>
                <w:tab w:val="left" w:pos="282"/>
              </w:tabs>
              <w:rPr>
                <w:highlight w:val="lightGray"/>
              </w:rPr>
            </w:pPr>
            <w:r w:rsidRPr="00E74077">
              <w:rPr>
                <w:highlight w:val="lightGray"/>
              </w:rPr>
              <w:t>Stav připravenosti dokumentů BD ke kontrole administrativy a archivace dokumentů</w:t>
            </w:r>
          </w:p>
          <w:p w:rsidR="008756C5" w:rsidRDefault="008756C5" w:rsidP="008756C5">
            <w:pPr>
              <w:pStyle w:val="Odstavecseseznamem"/>
              <w:tabs>
                <w:tab w:val="left" w:pos="282"/>
              </w:tabs>
              <w:ind w:left="303"/>
            </w:pPr>
          </w:p>
          <w:p w:rsidR="008756C5" w:rsidRDefault="008756C5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>Závěr:   p. Fuxa do konce září shromáždí  všechny dokumenty, které  mělo PřBD připravit do trezoru</w:t>
            </w:r>
          </w:p>
          <w:p w:rsidR="008756C5" w:rsidRDefault="008756C5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 BD a doporučí termín jednání KK k provedené kontrole. V případě chybějících dokumentů</w:t>
            </w:r>
          </w:p>
          <w:p w:rsidR="008756C5" w:rsidRDefault="008756C5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 upozorní PřBD a požádá  o jejich dodání do termínu kontroly.</w:t>
            </w:r>
          </w:p>
          <w:p w:rsidR="008756C5" w:rsidRDefault="008756C5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</w:t>
            </w:r>
          </w:p>
          <w:p w:rsidR="00F316CA" w:rsidRPr="00F316CA" w:rsidRDefault="00F316CA" w:rsidP="00F316CA">
            <w:pPr>
              <w:pStyle w:val="Odstavecseseznamem"/>
              <w:numPr>
                <w:ilvl w:val="1"/>
                <w:numId w:val="13"/>
              </w:numPr>
              <w:tabs>
                <w:tab w:val="left" w:pos="282"/>
              </w:tabs>
              <w:rPr>
                <w:highlight w:val="lightGray"/>
              </w:rPr>
            </w:pPr>
            <w:r>
              <w:t>I</w:t>
            </w:r>
            <w:r w:rsidRPr="00F316CA">
              <w:rPr>
                <w:highlight w:val="lightGray"/>
              </w:rPr>
              <w:t>nformace o stavu hospodaření BD za 1. Pololetí 2015</w:t>
            </w:r>
          </w:p>
          <w:p w:rsidR="00F316CA" w:rsidRDefault="00F316CA" w:rsidP="00F316CA">
            <w:pPr>
              <w:pStyle w:val="Odstavecseseznamem"/>
              <w:tabs>
                <w:tab w:val="left" w:pos="282"/>
              </w:tabs>
              <w:ind w:left="303"/>
            </w:pPr>
            <w:r w:rsidRPr="00F316CA">
              <w:rPr>
                <w:highlight w:val="lightGray"/>
              </w:rPr>
              <w:t xml:space="preserve"> </w:t>
            </w:r>
            <w:r w:rsidRPr="00F316CA">
              <w:t>Závěr:  Informace vzata na vědomí</w:t>
            </w:r>
            <w:r w:rsidRPr="00F316CA">
              <w:rPr>
                <w:highlight w:val="lightGray"/>
              </w:rPr>
              <w:t>.</w:t>
            </w:r>
          </w:p>
          <w:p w:rsidR="00F316CA" w:rsidRPr="00F316CA" w:rsidRDefault="00F316CA" w:rsidP="00F316CA">
            <w:pPr>
              <w:pStyle w:val="Odstavecseseznamem"/>
              <w:tabs>
                <w:tab w:val="left" w:pos="282"/>
              </w:tabs>
              <w:ind w:left="303"/>
            </w:pPr>
          </w:p>
          <w:p w:rsidR="008756C5" w:rsidRDefault="008756C5" w:rsidP="008756C5">
            <w:pPr>
              <w:pStyle w:val="Odstavecseseznamem"/>
              <w:numPr>
                <w:ilvl w:val="1"/>
                <w:numId w:val="13"/>
              </w:numPr>
              <w:tabs>
                <w:tab w:val="left" w:pos="282"/>
              </w:tabs>
            </w:pPr>
            <w:r w:rsidRPr="00E74077">
              <w:rPr>
                <w:highlight w:val="lightGray"/>
              </w:rPr>
              <w:t>Různé :</w:t>
            </w:r>
            <w:r>
              <w:t xml:space="preserve">  bez připomínek</w:t>
            </w:r>
          </w:p>
          <w:p w:rsidR="008756C5" w:rsidRPr="00D85B7D" w:rsidRDefault="008756C5" w:rsidP="008756C5">
            <w:pPr>
              <w:pStyle w:val="Odstavecseseznamem"/>
              <w:tabs>
                <w:tab w:val="left" w:pos="282"/>
              </w:tabs>
              <w:ind w:left="1440"/>
            </w:pPr>
          </w:p>
          <w:p w:rsidR="008756C5" w:rsidRPr="00D85B7D" w:rsidRDefault="008756C5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>Jednání ukončeno v 21,30 hod.</w:t>
            </w:r>
          </w:p>
          <w:p w:rsidR="008756C5" w:rsidRPr="00D85B7D" w:rsidRDefault="008756C5" w:rsidP="008756C5">
            <w:pPr>
              <w:pStyle w:val="Bezmezer"/>
            </w:pPr>
            <w:r w:rsidRPr="00D85B7D">
              <w:t xml:space="preserve">                        Schválili:                                           Dvořák Josef, Fuxa Petr</w:t>
            </w:r>
          </w:p>
          <w:p w:rsidR="008756C5" w:rsidRDefault="008756C5" w:rsidP="008756C5">
            <w:pPr>
              <w:spacing w:after="0"/>
            </w:pPr>
          </w:p>
          <w:p w:rsidR="008756C5" w:rsidRDefault="008756C5" w:rsidP="008756C5">
            <w:pPr>
              <w:spacing w:after="0"/>
            </w:pPr>
          </w:p>
        </w:tc>
      </w:tr>
    </w:tbl>
    <w:p w:rsidR="00630DEF" w:rsidRDefault="00630DEF" w:rsidP="00556C62">
      <w:pPr>
        <w:spacing w:after="0"/>
      </w:pPr>
    </w:p>
    <w:p w:rsidR="00E74077" w:rsidRDefault="00E74077">
      <w:pPr>
        <w:spacing w:after="0"/>
      </w:pPr>
    </w:p>
    <w:sectPr w:rsidR="00E74077" w:rsidSect="0063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AFC" w:rsidRDefault="00A33AFC" w:rsidP="00110054">
      <w:pPr>
        <w:spacing w:after="0"/>
      </w:pPr>
      <w:r>
        <w:separator/>
      </w:r>
    </w:p>
  </w:endnote>
  <w:endnote w:type="continuationSeparator" w:id="1">
    <w:p w:rsidR="00A33AFC" w:rsidRDefault="00A33AFC" w:rsidP="001100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AFC" w:rsidRDefault="00A33AFC" w:rsidP="00110054">
      <w:pPr>
        <w:spacing w:after="0"/>
      </w:pPr>
      <w:r>
        <w:separator/>
      </w:r>
    </w:p>
  </w:footnote>
  <w:footnote w:type="continuationSeparator" w:id="1">
    <w:p w:rsidR="00A33AFC" w:rsidRDefault="00A33AFC" w:rsidP="0011005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70A"/>
    <w:multiLevelType w:val="hybridMultilevel"/>
    <w:tmpl w:val="15F4B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D79EE"/>
    <w:multiLevelType w:val="hybridMultilevel"/>
    <w:tmpl w:val="2A58E7E4"/>
    <w:lvl w:ilvl="0" w:tplc="1BA04DA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E324A7"/>
    <w:multiLevelType w:val="hybridMultilevel"/>
    <w:tmpl w:val="B72A7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50C0C"/>
    <w:multiLevelType w:val="hybridMultilevel"/>
    <w:tmpl w:val="9344F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4810"/>
    <w:multiLevelType w:val="hybridMultilevel"/>
    <w:tmpl w:val="656A07EC"/>
    <w:lvl w:ilvl="0" w:tplc="3FC03A2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655EA"/>
    <w:multiLevelType w:val="hybridMultilevel"/>
    <w:tmpl w:val="721E7EB8"/>
    <w:lvl w:ilvl="0" w:tplc="CB1C9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B2282E"/>
    <w:multiLevelType w:val="hybridMultilevel"/>
    <w:tmpl w:val="4AD43CC8"/>
    <w:lvl w:ilvl="0" w:tplc="4358E6A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A64E6"/>
    <w:multiLevelType w:val="hybridMultilevel"/>
    <w:tmpl w:val="0BCAC78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2D74566"/>
    <w:multiLevelType w:val="hybridMultilevel"/>
    <w:tmpl w:val="2C08802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274B1"/>
    <w:multiLevelType w:val="hybridMultilevel"/>
    <w:tmpl w:val="DD58F188"/>
    <w:lvl w:ilvl="0" w:tplc="050E4ADA">
      <w:start w:val="3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5E74F1"/>
    <w:multiLevelType w:val="hybridMultilevel"/>
    <w:tmpl w:val="A6A2402E"/>
    <w:lvl w:ilvl="0" w:tplc="17EAB29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96D12"/>
    <w:multiLevelType w:val="hybridMultilevel"/>
    <w:tmpl w:val="4E9E7A3A"/>
    <w:lvl w:ilvl="0" w:tplc="8B76C26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5B5C6A"/>
    <w:multiLevelType w:val="hybridMultilevel"/>
    <w:tmpl w:val="AF480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3A2E76"/>
    <w:multiLevelType w:val="hybridMultilevel"/>
    <w:tmpl w:val="A294BA04"/>
    <w:lvl w:ilvl="0" w:tplc="ADFAD36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AE6F3A"/>
    <w:multiLevelType w:val="hybridMultilevel"/>
    <w:tmpl w:val="5B3EB014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CE27AF7"/>
    <w:multiLevelType w:val="hybridMultilevel"/>
    <w:tmpl w:val="6ADC0A54"/>
    <w:lvl w:ilvl="0" w:tplc="B90222B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4E40D5A"/>
    <w:multiLevelType w:val="hybridMultilevel"/>
    <w:tmpl w:val="0F7C6576"/>
    <w:lvl w:ilvl="0" w:tplc="EEDADD2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1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F54AFB"/>
    <w:rsid w:val="00007A7D"/>
    <w:rsid w:val="000219E1"/>
    <w:rsid w:val="00044DAD"/>
    <w:rsid w:val="0007710F"/>
    <w:rsid w:val="0009258F"/>
    <w:rsid w:val="00095016"/>
    <w:rsid w:val="000A0C3C"/>
    <w:rsid w:val="000E30D9"/>
    <w:rsid w:val="000F0DA6"/>
    <w:rsid w:val="00110054"/>
    <w:rsid w:val="001442A9"/>
    <w:rsid w:val="00147A73"/>
    <w:rsid w:val="00154A04"/>
    <w:rsid w:val="0016434D"/>
    <w:rsid w:val="001A30C2"/>
    <w:rsid w:val="001C48DF"/>
    <w:rsid w:val="001E3440"/>
    <w:rsid w:val="00201A33"/>
    <w:rsid w:val="00215CD9"/>
    <w:rsid w:val="00235A26"/>
    <w:rsid w:val="002477E7"/>
    <w:rsid w:val="002778F0"/>
    <w:rsid w:val="002A37BF"/>
    <w:rsid w:val="002D22E7"/>
    <w:rsid w:val="002D4BCC"/>
    <w:rsid w:val="002D7119"/>
    <w:rsid w:val="00343A7F"/>
    <w:rsid w:val="00371DEB"/>
    <w:rsid w:val="00390CA5"/>
    <w:rsid w:val="003B4FBC"/>
    <w:rsid w:val="003B5831"/>
    <w:rsid w:val="003C0F45"/>
    <w:rsid w:val="003D525E"/>
    <w:rsid w:val="004047ED"/>
    <w:rsid w:val="00427CF8"/>
    <w:rsid w:val="00435CCA"/>
    <w:rsid w:val="0045409D"/>
    <w:rsid w:val="00517065"/>
    <w:rsid w:val="00526722"/>
    <w:rsid w:val="00532E80"/>
    <w:rsid w:val="00556C62"/>
    <w:rsid w:val="00565EED"/>
    <w:rsid w:val="00582B87"/>
    <w:rsid w:val="005C2AEA"/>
    <w:rsid w:val="006205AD"/>
    <w:rsid w:val="00630DEF"/>
    <w:rsid w:val="00635D0C"/>
    <w:rsid w:val="00642B2E"/>
    <w:rsid w:val="0065774C"/>
    <w:rsid w:val="00657C0D"/>
    <w:rsid w:val="00670E33"/>
    <w:rsid w:val="00694AFF"/>
    <w:rsid w:val="006A4E9D"/>
    <w:rsid w:val="006B4920"/>
    <w:rsid w:val="006D1DBC"/>
    <w:rsid w:val="006D2458"/>
    <w:rsid w:val="00717E19"/>
    <w:rsid w:val="00730454"/>
    <w:rsid w:val="0073370B"/>
    <w:rsid w:val="007518B6"/>
    <w:rsid w:val="00751D0D"/>
    <w:rsid w:val="007D74CD"/>
    <w:rsid w:val="00807EBF"/>
    <w:rsid w:val="00810E85"/>
    <w:rsid w:val="0081735C"/>
    <w:rsid w:val="008218BA"/>
    <w:rsid w:val="00826057"/>
    <w:rsid w:val="008611D5"/>
    <w:rsid w:val="008756C5"/>
    <w:rsid w:val="00876018"/>
    <w:rsid w:val="008A12B0"/>
    <w:rsid w:val="008A28AC"/>
    <w:rsid w:val="008A38CB"/>
    <w:rsid w:val="008B6246"/>
    <w:rsid w:val="008C2C9F"/>
    <w:rsid w:val="008D0985"/>
    <w:rsid w:val="008D2C15"/>
    <w:rsid w:val="00901D81"/>
    <w:rsid w:val="009061D7"/>
    <w:rsid w:val="0093398B"/>
    <w:rsid w:val="009902F5"/>
    <w:rsid w:val="009B35B5"/>
    <w:rsid w:val="009D0706"/>
    <w:rsid w:val="009D551D"/>
    <w:rsid w:val="009E462A"/>
    <w:rsid w:val="00A10E1A"/>
    <w:rsid w:val="00A33AFC"/>
    <w:rsid w:val="00A74243"/>
    <w:rsid w:val="00A80F50"/>
    <w:rsid w:val="00A814D4"/>
    <w:rsid w:val="00AA22B6"/>
    <w:rsid w:val="00AE4188"/>
    <w:rsid w:val="00AE50C5"/>
    <w:rsid w:val="00AF3D9F"/>
    <w:rsid w:val="00B01E21"/>
    <w:rsid w:val="00B158FB"/>
    <w:rsid w:val="00B37DCD"/>
    <w:rsid w:val="00B83DD9"/>
    <w:rsid w:val="00B92F3D"/>
    <w:rsid w:val="00B94301"/>
    <w:rsid w:val="00BB2819"/>
    <w:rsid w:val="00BD2FE7"/>
    <w:rsid w:val="00BE193D"/>
    <w:rsid w:val="00BF1CFB"/>
    <w:rsid w:val="00C500D8"/>
    <w:rsid w:val="00C51032"/>
    <w:rsid w:val="00C52143"/>
    <w:rsid w:val="00C93787"/>
    <w:rsid w:val="00C958DB"/>
    <w:rsid w:val="00C9643C"/>
    <w:rsid w:val="00CB1D97"/>
    <w:rsid w:val="00CE5667"/>
    <w:rsid w:val="00D25BFA"/>
    <w:rsid w:val="00D549ED"/>
    <w:rsid w:val="00D604DB"/>
    <w:rsid w:val="00D76871"/>
    <w:rsid w:val="00D835BA"/>
    <w:rsid w:val="00D85B7D"/>
    <w:rsid w:val="00DC373C"/>
    <w:rsid w:val="00DC4B4E"/>
    <w:rsid w:val="00DD70A1"/>
    <w:rsid w:val="00DE3A7E"/>
    <w:rsid w:val="00DE7906"/>
    <w:rsid w:val="00E224D6"/>
    <w:rsid w:val="00E234C4"/>
    <w:rsid w:val="00E4512E"/>
    <w:rsid w:val="00E53362"/>
    <w:rsid w:val="00E70C5C"/>
    <w:rsid w:val="00E74077"/>
    <w:rsid w:val="00EA5D85"/>
    <w:rsid w:val="00ED7281"/>
    <w:rsid w:val="00EF2814"/>
    <w:rsid w:val="00EF55BB"/>
    <w:rsid w:val="00F30E17"/>
    <w:rsid w:val="00F316CA"/>
    <w:rsid w:val="00F40CA0"/>
    <w:rsid w:val="00F54AFB"/>
    <w:rsid w:val="00F565C9"/>
    <w:rsid w:val="00F62820"/>
    <w:rsid w:val="00F6784C"/>
    <w:rsid w:val="00FD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D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054"/>
  </w:style>
  <w:style w:type="paragraph" w:styleId="Zpat">
    <w:name w:val="footer"/>
    <w:basedOn w:val="Normln"/>
    <w:link w:val="ZpatChar"/>
    <w:uiPriority w:val="99"/>
    <w:semiHidden/>
    <w:unhideWhenUsed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10054"/>
  </w:style>
  <w:style w:type="paragraph" w:styleId="Odstavecseseznamem">
    <w:name w:val="List Paragraph"/>
    <w:basedOn w:val="Normln"/>
    <w:uiPriority w:val="34"/>
    <w:qFormat/>
    <w:rsid w:val="00215CD9"/>
    <w:pPr>
      <w:ind w:left="720"/>
      <w:contextualSpacing/>
    </w:pPr>
  </w:style>
  <w:style w:type="paragraph" w:styleId="Bezmezer">
    <w:name w:val="No Spacing"/>
    <w:uiPriority w:val="1"/>
    <w:qFormat/>
    <w:rsid w:val="00642B2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D1F3-891D-45C3-B033-B52A3FF1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Veteran</dc:creator>
  <cp:lastModifiedBy>Josef</cp:lastModifiedBy>
  <cp:revision>12</cp:revision>
  <dcterms:created xsi:type="dcterms:W3CDTF">2015-09-09T12:18:00Z</dcterms:created>
  <dcterms:modified xsi:type="dcterms:W3CDTF">2015-09-23T08:43:00Z</dcterms:modified>
</cp:coreProperties>
</file>