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4"/>
        <w:gridCol w:w="6662"/>
        <w:gridCol w:w="1211"/>
        <w:gridCol w:w="1264"/>
        <w:gridCol w:w="1547"/>
        <w:gridCol w:w="2717"/>
      </w:tblGrid>
      <w:tr w:rsidR="0049631D" w:rsidTr="00A21EAE">
        <w:trPr>
          <w:trHeight w:val="770"/>
        </w:trPr>
        <w:tc>
          <w:tcPr>
            <w:tcW w:w="14505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94422" w:rsidRPr="004F236F" w:rsidRDefault="00BB4A14" w:rsidP="00A21EAE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 w:rsidRPr="004F236F">
              <w:rPr>
                <w:b/>
                <w:sz w:val="32"/>
                <w:szCs w:val="32"/>
              </w:rPr>
              <w:t>P  L  Á  N</w:t>
            </w:r>
          </w:p>
          <w:p w:rsidR="00BB4A14" w:rsidRDefault="00BB4A14" w:rsidP="00A21EAE">
            <w:pPr>
              <w:pStyle w:val="Bezmezer"/>
              <w:jc w:val="center"/>
              <w:rPr>
                <w:b/>
              </w:rPr>
            </w:pPr>
            <w:r w:rsidRPr="00A21EAE">
              <w:rPr>
                <w:b/>
              </w:rPr>
              <w:t>činnosti kontrolní komise bytového družstva Zdiměřická 1455/32</w:t>
            </w:r>
            <w:r w:rsidR="00A942D2" w:rsidRPr="00A21EAE">
              <w:rPr>
                <w:b/>
              </w:rPr>
              <w:t xml:space="preserve">,  </w:t>
            </w:r>
            <w:r w:rsidR="00604245" w:rsidRPr="00A21EAE">
              <w:rPr>
                <w:b/>
              </w:rPr>
              <w:t>pro rok 2016</w:t>
            </w:r>
          </w:p>
          <w:p w:rsidR="00694422" w:rsidRPr="00A21EAE" w:rsidRDefault="00694422" w:rsidP="00A21EAE">
            <w:pPr>
              <w:pStyle w:val="Bezmezer"/>
              <w:jc w:val="center"/>
              <w:rPr>
                <w:b/>
              </w:rPr>
            </w:pPr>
          </w:p>
        </w:tc>
      </w:tr>
      <w:tr w:rsidR="00A942D2" w:rsidTr="00DB75B9">
        <w:trPr>
          <w:trHeight w:val="551"/>
        </w:trPr>
        <w:tc>
          <w:tcPr>
            <w:tcW w:w="110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B4A14" w:rsidRPr="00A942D2" w:rsidRDefault="00BB4A14" w:rsidP="00A942D2">
            <w:pPr>
              <w:rPr>
                <w:b/>
                <w:i/>
              </w:rPr>
            </w:pPr>
            <w:r w:rsidRPr="00A942D2">
              <w:rPr>
                <w:b/>
                <w:i/>
              </w:rPr>
              <w:t>Poř.číslo kontroly</w:t>
            </w:r>
          </w:p>
        </w:tc>
        <w:tc>
          <w:tcPr>
            <w:tcW w:w="6662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BB4A14" w:rsidRPr="00A942D2" w:rsidRDefault="00BB4A14" w:rsidP="00A942D2">
            <w:pPr>
              <w:rPr>
                <w:b/>
                <w:i/>
              </w:rPr>
            </w:pPr>
            <w:r w:rsidRPr="00A942D2">
              <w:rPr>
                <w:b/>
                <w:i/>
              </w:rPr>
              <w:t>Zaměření kontrolní činnosti</w:t>
            </w:r>
          </w:p>
        </w:tc>
        <w:tc>
          <w:tcPr>
            <w:tcW w:w="1211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BB4A14" w:rsidRPr="00A942D2" w:rsidRDefault="00BB4A14" w:rsidP="00A942D2">
            <w:pPr>
              <w:rPr>
                <w:b/>
                <w:i/>
              </w:rPr>
            </w:pPr>
            <w:r w:rsidRPr="00A942D2">
              <w:rPr>
                <w:b/>
                <w:i/>
              </w:rPr>
              <w:t>Termín provedení</w:t>
            </w:r>
          </w:p>
        </w:tc>
        <w:tc>
          <w:tcPr>
            <w:tcW w:w="1264" w:type="dxa"/>
            <w:tcBorders>
              <w:bottom w:val="thinThickSmallGap" w:sz="24" w:space="0" w:color="auto"/>
            </w:tcBorders>
          </w:tcPr>
          <w:p w:rsidR="00BB4A14" w:rsidRPr="00A942D2" w:rsidRDefault="00BB4A14" w:rsidP="00A942D2">
            <w:pPr>
              <w:rPr>
                <w:b/>
                <w:i/>
              </w:rPr>
            </w:pPr>
            <w:r w:rsidRPr="00A942D2">
              <w:rPr>
                <w:b/>
                <w:i/>
              </w:rPr>
              <w:t>Provádí</w:t>
            </w:r>
          </w:p>
        </w:tc>
        <w:tc>
          <w:tcPr>
            <w:tcW w:w="1547" w:type="dxa"/>
            <w:tcBorders>
              <w:bottom w:val="thinThickSmallGap" w:sz="24" w:space="0" w:color="auto"/>
            </w:tcBorders>
          </w:tcPr>
          <w:p w:rsidR="00BB4A14" w:rsidRPr="00A942D2" w:rsidRDefault="00BB4A14" w:rsidP="00A942D2">
            <w:pPr>
              <w:rPr>
                <w:b/>
                <w:i/>
              </w:rPr>
            </w:pPr>
            <w:r w:rsidRPr="00A942D2">
              <w:rPr>
                <w:b/>
                <w:i/>
              </w:rPr>
              <w:t>Zástupce představenstva</w:t>
            </w:r>
          </w:p>
        </w:tc>
        <w:tc>
          <w:tcPr>
            <w:tcW w:w="271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B4A14" w:rsidRPr="00A942D2" w:rsidRDefault="00BB4A14" w:rsidP="00A942D2">
            <w:pPr>
              <w:rPr>
                <w:b/>
                <w:i/>
              </w:rPr>
            </w:pPr>
            <w:r w:rsidRPr="00A942D2">
              <w:rPr>
                <w:b/>
                <w:i/>
              </w:rPr>
              <w:t>Poznámka</w:t>
            </w:r>
          </w:p>
        </w:tc>
      </w:tr>
      <w:tr w:rsidR="00A942D2" w:rsidTr="00DB75B9">
        <w:trPr>
          <w:trHeight w:val="600"/>
        </w:trPr>
        <w:tc>
          <w:tcPr>
            <w:tcW w:w="110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694422" w:rsidRDefault="00694422" w:rsidP="00694422">
            <w:pPr>
              <w:pStyle w:val="Bezmezer"/>
            </w:pPr>
          </w:p>
          <w:p w:rsidR="00BB4A14" w:rsidRDefault="00BB4A14" w:rsidP="00694422">
            <w:pPr>
              <w:pStyle w:val="Bezmezer"/>
            </w:pPr>
            <w:r>
              <w:t>1.</w:t>
            </w:r>
          </w:p>
        </w:tc>
        <w:tc>
          <w:tcPr>
            <w:tcW w:w="6662" w:type="dxa"/>
            <w:tcBorders>
              <w:top w:val="thinThickSmallGap" w:sz="24" w:space="0" w:color="auto"/>
            </w:tcBorders>
          </w:tcPr>
          <w:p w:rsidR="00694422" w:rsidRDefault="00694422" w:rsidP="00694422">
            <w:pPr>
              <w:pStyle w:val="Bezmezer"/>
            </w:pPr>
          </w:p>
          <w:p w:rsidR="00BB4A14" w:rsidRPr="00694422" w:rsidRDefault="002E2CFF" w:rsidP="002E2CFF">
            <w:pPr>
              <w:pStyle w:val="Bezmezer"/>
            </w:pPr>
            <w:r>
              <w:t xml:space="preserve">Stanovisko </w:t>
            </w:r>
            <w:proofErr w:type="gramStart"/>
            <w:r>
              <w:t>KK  ke</w:t>
            </w:r>
            <w:proofErr w:type="gramEnd"/>
            <w:r>
              <w:t xml:space="preserve"> zprávě </w:t>
            </w:r>
            <w:proofErr w:type="spellStart"/>
            <w:r>
              <w:t>PřBD</w:t>
            </w:r>
            <w:proofErr w:type="spellEnd"/>
            <w:r>
              <w:t xml:space="preserve">  k  Roční závěrce  BD za rok </w:t>
            </w:r>
            <w:r w:rsidR="00604245" w:rsidRPr="00694422">
              <w:t xml:space="preserve"> 2015 </w:t>
            </w:r>
          </w:p>
        </w:tc>
        <w:tc>
          <w:tcPr>
            <w:tcW w:w="1211" w:type="dxa"/>
            <w:tcBorders>
              <w:top w:val="thinThickSmallGap" w:sz="24" w:space="0" w:color="auto"/>
            </w:tcBorders>
          </w:tcPr>
          <w:p w:rsidR="00694422" w:rsidRDefault="00694422" w:rsidP="00694422">
            <w:pPr>
              <w:pStyle w:val="Bezmezer"/>
            </w:pPr>
          </w:p>
          <w:p w:rsidR="00BB4A14" w:rsidRDefault="00604245" w:rsidP="00694422">
            <w:pPr>
              <w:pStyle w:val="Bezmezer"/>
            </w:pPr>
            <w:r>
              <w:t>březen</w:t>
            </w:r>
          </w:p>
        </w:tc>
        <w:tc>
          <w:tcPr>
            <w:tcW w:w="1264" w:type="dxa"/>
            <w:tcBorders>
              <w:top w:val="thinThickSmallGap" w:sz="24" w:space="0" w:color="auto"/>
            </w:tcBorders>
          </w:tcPr>
          <w:p w:rsidR="00694422" w:rsidRDefault="00694422" w:rsidP="00694422">
            <w:pPr>
              <w:pStyle w:val="Bezmezer"/>
            </w:pPr>
          </w:p>
          <w:p w:rsidR="00BB4A14" w:rsidRDefault="00BB4A14" w:rsidP="00694422">
            <w:pPr>
              <w:pStyle w:val="Bezmezer"/>
            </w:pPr>
            <w:r>
              <w:t>Lánský</w:t>
            </w:r>
          </w:p>
          <w:p w:rsidR="00F42C02" w:rsidRDefault="00F42C02" w:rsidP="00F42C02">
            <w:pPr>
              <w:pStyle w:val="Bezmezer"/>
            </w:pPr>
            <w:r>
              <w:t>Dvořák</w:t>
            </w:r>
          </w:p>
          <w:p w:rsidR="00F42C02" w:rsidRDefault="00A21EAE" w:rsidP="00F42C02">
            <w:pPr>
              <w:pStyle w:val="Bezmezer"/>
            </w:pPr>
            <w:r>
              <w:t>F</w:t>
            </w:r>
            <w:r w:rsidR="00F42C02">
              <w:t>uxa</w:t>
            </w:r>
          </w:p>
          <w:p w:rsidR="00694422" w:rsidRDefault="00694422" w:rsidP="00F42C02">
            <w:pPr>
              <w:pStyle w:val="Bezmezer"/>
            </w:pPr>
          </w:p>
        </w:tc>
        <w:tc>
          <w:tcPr>
            <w:tcW w:w="1547" w:type="dxa"/>
            <w:tcBorders>
              <w:top w:val="thinThickSmallGap" w:sz="24" w:space="0" w:color="auto"/>
            </w:tcBorders>
          </w:tcPr>
          <w:p w:rsidR="00BB4A14" w:rsidRDefault="00BB4A14" w:rsidP="00A942D2"/>
        </w:tc>
        <w:tc>
          <w:tcPr>
            <w:tcW w:w="271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B4A14" w:rsidRDefault="00BB4A14" w:rsidP="00A942D2"/>
        </w:tc>
      </w:tr>
      <w:tr w:rsidR="00A942D2" w:rsidTr="00DB75B9">
        <w:trPr>
          <w:trHeight w:val="1140"/>
        </w:trPr>
        <w:tc>
          <w:tcPr>
            <w:tcW w:w="1104" w:type="dxa"/>
            <w:tcBorders>
              <w:left w:val="thinThickSmallGap" w:sz="24" w:space="0" w:color="auto"/>
            </w:tcBorders>
          </w:tcPr>
          <w:p w:rsidR="00F42C02" w:rsidRDefault="00F42C02" w:rsidP="00F42C02">
            <w:pPr>
              <w:pStyle w:val="Bezmezer"/>
            </w:pPr>
          </w:p>
          <w:p w:rsidR="00BB4A14" w:rsidRDefault="00BB4A14" w:rsidP="00F42C02">
            <w:pPr>
              <w:pStyle w:val="Bezmezer"/>
            </w:pPr>
            <w:r>
              <w:t>2.</w:t>
            </w:r>
          </w:p>
          <w:p w:rsidR="00604245" w:rsidRDefault="00604245" w:rsidP="00A942D2"/>
          <w:p w:rsidR="00F42C02" w:rsidRDefault="00F42C02" w:rsidP="00F42C02">
            <w:pPr>
              <w:pStyle w:val="Bezmezer"/>
            </w:pPr>
          </w:p>
        </w:tc>
        <w:tc>
          <w:tcPr>
            <w:tcW w:w="6662" w:type="dxa"/>
          </w:tcPr>
          <w:p w:rsidR="00F42C02" w:rsidRDefault="00F42C02" w:rsidP="00F42C02">
            <w:pPr>
              <w:pStyle w:val="Bezmezer"/>
            </w:pPr>
          </w:p>
          <w:p w:rsidR="00604245" w:rsidRDefault="00604245" w:rsidP="00F42C02">
            <w:pPr>
              <w:pStyle w:val="Bezmezer"/>
            </w:pPr>
            <w:r>
              <w:t>Zpráva KK o kontrole plnění usnesení  z jednání PřBD a členských schůzí za  období 2014 – březen 2016</w:t>
            </w:r>
          </w:p>
          <w:p w:rsidR="008003AF" w:rsidRDefault="008003AF" w:rsidP="00F42C02">
            <w:pPr>
              <w:pStyle w:val="Odstavecseseznamem"/>
              <w:ind w:left="-78"/>
            </w:pPr>
          </w:p>
        </w:tc>
        <w:tc>
          <w:tcPr>
            <w:tcW w:w="1211" w:type="dxa"/>
          </w:tcPr>
          <w:p w:rsidR="00F42C02" w:rsidRDefault="00F42C02" w:rsidP="00F42C02">
            <w:pPr>
              <w:pStyle w:val="Bezmezer"/>
            </w:pPr>
          </w:p>
          <w:p w:rsidR="00BB4A14" w:rsidRDefault="00604245" w:rsidP="00F42C02">
            <w:pPr>
              <w:pStyle w:val="Bezmezer"/>
            </w:pPr>
            <w:r>
              <w:t>Leden – březen</w:t>
            </w:r>
          </w:p>
          <w:p w:rsidR="00F42C02" w:rsidRDefault="00F42C02" w:rsidP="00604245">
            <w:pPr>
              <w:pStyle w:val="Bezmezer"/>
            </w:pPr>
          </w:p>
        </w:tc>
        <w:tc>
          <w:tcPr>
            <w:tcW w:w="1264" w:type="dxa"/>
          </w:tcPr>
          <w:p w:rsidR="00F42C02" w:rsidRDefault="00F42C02" w:rsidP="00604245">
            <w:pPr>
              <w:pStyle w:val="Bezmezer"/>
            </w:pPr>
          </w:p>
          <w:p w:rsidR="00604245" w:rsidRDefault="008003AF" w:rsidP="00604245">
            <w:pPr>
              <w:pStyle w:val="Bezmezer"/>
            </w:pPr>
            <w:r>
              <w:t>Dvořák</w:t>
            </w:r>
          </w:p>
          <w:p w:rsidR="008003AF" w:rsidRDefault="008003AF" w:rsidP="00604245">
            <w:pPr>
              <w:pStyle w:val="Bezmezer"/>
            </w:pPr>
            <w:r>
              <w:t>Lánský</w:t>
            </w:r>
          </w:p>
          <w:p w:rsidR="00F42C02" w:rsidRDefault="008003AF" w:rsidP="00A942D2">
            <w:r>
              <w:t>Fuxa</w:t>
            </w:r>
          </w:p>
        </w:tc>
        <w:tc>
          <w:tcPr>
            <w:tcW w:w="1547" w:type="dxa"/>
          </w:tcPr>
          <w:p w:rsidR="00BB4A14" w:rsidRDefault="00BB4A14" w:rsidP="00A942D2"/>
        </w:tc>
        <w:tc>
          <w:tcPr>
            <w:tcW w:w="2717" w:type="dxa"/>
            <w:tcBorders>
              <w:right w:val="thinThickSmallGap" w:sz="24" w:space="0" w:color="auto"/>
            </w:tcBorders>
          </w:tcPr>
          <w:p w:rsidR="00BB4A14" w:rsidRDefault="00BB4A14" w:rsidP="00A942D2"/>
        </w:tc>
      </w:tr>
      <w:tr w:rsidR="00A21EAE" w:rsidTr="00DB75B9">
        <w:trPr>
          <w:trHeight w:val="978"/>
        </w:trPr>
        <w:tc>
          <w:tcPr>
            <w:tcW w:w="1104" w:type="dxa"/>
            <w:tcBorders>
              <w:left w:val="thinThickSmallGap" w:sz="24" w:space="0" w:color="auto"/>
            </w:tcBorders>
          </w:tcPr>
          <w:p w:rsidR="00A21EAE" w:rsidRDefault="00A21EAE" w:rsidP="00A21EAE">
            <w:r>
              <w:t>3.</w:t>
            </w:r>
          </w:p>
        </w:tc>
        <w:tc>
          <w:tcPr>
            <w:tcW w:w="6662" w:type="dxa"/>
          </w:tcPr>
          <w:p w:rsidR="00A21EAE" w:rsidRDefault="00A21EAE" w:rsidP="00604245">
            <w:pPr>
              <w:pStyle w:val="Bezmezer"/>
            </w:pPr>
          </w:p>
          <w:p w:rsidR="002E2CFF" w:rsidRDefault="00A21EAE" w:rsidP="00A21EAE">
            <w:pPr>
              <w:pStyle w:val="Bezmezer"/>
            </w:pPr>
            <w:r>
              <w:t>Stanovisko KK</w:t>
            </w:r>
          </w:p>
          <w:p w:rsidR="002E2CFF" w:rsidRDefault="00A21EAE" w:rsidP="002E2CFF">
            <w:pPr>
              <w:pStyle w:val="Bezmezer"/>
              <w:numPr>
                <w:ilvl w:val="0"/>
                <w:numId w:val="2"/>
              </w:numPr>
            </w:pPr>
            <w:r>
              <w:t xml:space="preserve">k vyhodnocení </w:t>
            </w:r>
            <w:proofErr w:type="gramStart"/>
            <w:r>
              <w:t>efektivnosti  tepelného</w:t>
            </w:r>
            <w:proofErr w:type="gramEnd"/>
            <w:r>
              <w:t xml:space="preserve"> čerpadla </w:t>
            </w:r>
            <w:r w:rsidR="002E2CFF">
              <w:t xml:space="preserve">zpracovaného </w:t>
            </w:r>
            <w:proofErr w:type="spellStart"/>
            <w:r w:rsidR="002E2CFF">
              <w:t>PřBD</w:t>
            </w:r>
            <w:proofErr w:type="spellEnd"/>
          </w:p>
          <w:p w:rsidR="00A21EAE" w:rsidRDefault="00A21EAE" w:rsidP="002E2CFF">
            <w:pPr>
              <w:pStyle w:val="Bezmezer"/>
              <w:numPr>
                <w:ilvl w:val="0"/>
                <w:numId w:val="2"/>
              </w:numPr>
            </w:pPr>
            <w:r>
              <w:t>a zaplacení fa za jeho instalaci firmě Acond s.r.o.</w:t>
            </w:r>
          </w:p>
        </w:tc>
        <w:tc>
          <w:tcPr>
            <w:tcW w:w="1211" w:type="dxa"/>
          </w:tcPr>
          <w:p w:rsidR="00A21EAE" w:rsidRDefault="00A21EAE" w:rsidP="00604245">
            <w:pPr>
              <w:pStyle w:val="Bezmezer"/>
            </w:pPr>
          </w:p>
          <w:p w:rsidR="00A21EAE" w:rsidRDefault="00A21EAE" w:rsidP="00604245">
            <w:pPr>
              <w:pStyle w:val="Bezmezer"/>
            </w:pPr>
            <w:r>
              <w:t>červen</w:t>
            </w:r>
          </w:p>
          <w:p w:rsidR="00A21EAE" w:rsidRDefault="00A21EAE" w:rsidP="00604245">
            <w:pPr>
              <w:pStyle w:val="Bezmezer"/>
            </w:pPr>
          </w:p>
          <w:p w:rsidR="00A21EAE" w:rsidRDefault="00A21EAE" w:rsidP="00604245">
            <w:pPr>
              <w:pStyle w:val="Bezmezer"/>
            </w:pPr>
          </w:p>
        </w:tc>
        <w:tc>
          <w:tcPr>
            <w:tcW w:w="1264" w:type="dxa"/>
          </w:tcPr>
          <w:p w:rsidR="00A21EAE" w:rsidRDefault="00A21EAE" w:rsidP="00F42C02">
            <w:pPr>
              <w:pStyle w:val="Bezmezer"/>
            </w:pPr>
            <w:r>
              <w:t>Dvořák</w:t>
            </w:r>
          </w:p>
          <w:p w:rsidR="00A21EAE" w:rsidRDefault="00A21EAE" w:rsidP="00F42C02">
            <w:pPr>
              <w:pStyle w:val="Bezmezer"/>
            </w:pPr>
            <w:r>
              <w:t>Lánský</w:t>
            </w:r>
          </w:p>
          <w:p w:rsidR="00A21EAE" w:rsidRDefault="00A21EAE" w:rsidP="00F42C02">
            <w:pPr>
              <w:pStyle w:val="Bezmezer"/>
            </w:pPr>
            <w:r>
              <w:t>Fuxa</w:t>
            </w:r>
          </w:p>
          <w:p w:rsidR="00A21EAE" w:rsidRDefault="00A21EAE" w:rsidP="00F42C02">
            <w:pPr>
              <w:pStyle w:val="Bezmezer"/>
            </w:pPr>
          </w:p>
        </w:tc>
        <w:tc>
          <w:tcPr>
            <w:tcW w:w="1547" w:type="dxa"/>
          </w:tcPr>
          <w:p w:rsidR="00A21EAE" w:rsidRDefault="00A21EAE" w:rsidP="00A942D2"/>
        </w:tc>
        <w:tc>
          <w:tcPr>
            <w:tcW w:w="2717" w:type="dxa"/>
            <w:tcBorders>
              <w:right w:val="thinThickSmallGap" w:sz="24" w:space="0" w:color="auto"/>
            </w:tcBorders>
          </w:tcPr>
          <w:p w:rsidR="00A21EAE" w:rsidRDefault="00A21EAE" w:rsidP="00A942D2"/>
        </w:tc>
      </w:tr>
      <w:tr w:rsidR="00A21EAE" w:rsidTr="00DB75B9">
        <w:trPr>
          <w:trHeight w:val="1605"/>
        </w:trPr>
        <w:tc>
          <w:tcPr>
            <w:tcW w:w="1104" w:type="dxa"/>
            <w:tcBorders>
              <w:left w:val="thinThickSmallGap" w:sz="24" w:space="0" w:color="auto"/>
            </w:tcBorders>
          </w:tcPr>
          <w:p w:rsidR="00A21EAE" w:rsidRDefault="00A21EAE" w:rsidP="00F42C02">
            <w:pPr>
              <w:pStyle w:val="Bezmezer"/>
            </w:pPr>
          </w:p>
          <w:p w:rsidR="00A21EAE" w:rsidRDefault="00A21EAE" w:rsidP="00F42C02">
            <w:pPr>
              <w:pStyle w:val="Bezmezer"/>
            </w:pPr>
            <w:r>
              <w:t>4.</w:t>
            </w:r>
          </w:p>
          <w:p w:rsidR="00A21EAE" w:rsidRDefault="00A21EAE" w:rsidP="00F42C02">
            <w:pPr>
              <w:pStyle w:val="Bezmezer"/>
            </w:pPr>
          </w:p>
          <w:p w:rsidR="00A21EAE" w:rsidRDefault="00A21EAE" w:rsidP="00F42C02">
            <w:pPr>
              <w:pStyle w:val="Bezmezer"/>
            </w:pPr>
          </w:p>
          <w:p w:rsidR="00A21EAE" w:rsidRDefault="00A21EAE" w:rsidP="00F42C02">
            <w:pPr>
              <w:pStyle w:val="Bezmezer"/>
            </w:pPr>
          </w:p>
          <w:p w:rsidR="00A21EAE" w:rsidRDefault="00A21EAE" w:rsidP="00F42C02">
            <w:pPr>
              <w:pStyle w:val="Bezmezer"/>
            </w:pPr>
          </w:p>
          <w:p w:rsidR="00A21EAE" w:rsidRDefault="00A21EAE" w:rsidP="00F42C02">
            <w:pPr>
              <w:pStyle w:val="Bezmezer"/>
            </w:pPr>
          </w:p>
        </w:tc>
        <w:tc>
          <w:tcPr>
            <w:tcW w:w="6662" w:type="dxa"/>
          </w:tcPr>
          <w:p w:rsidR="00A21EAE" w:rsidRDefault="00A21EAE" w:rsidP="00604245">
            <w:pPr>
              <w:pStyle w:val="Bezmezer"/>
            </w:pPr>
          </w:p>
          <w:p w:rsidR="00A21EAE" w:rsidRDefault="00A21EAE" w:rsidP="00604245">
            <w:pPr>
              <w:pStyle w:val="Bezmezer"/>
            </w:pPr>
            <w:r>
              <w:t>Zpráva o prověrce plnění povinností ze strany dodavatelů na základě  dlouhodobě uzavřených  smluv na dodávku prací a služeb pro BD:</w:t>
            </w:r>
          </w:p>
          <w:p w:rsidR="00A21EAE" w:rsidRDefault="00A21EAE" w:rsidP="00A942D2">
            <w:pPr>
              <w:pStyle w:val="Odstavecseseznamem"/>
              <w:numPr>
                <w:ilvl w:val="0"/>
                <w:numId w:val="1"/>
              </w:numPr>
            </w:pPr>
            <w:r>
              <w:t>Úklid domu</w:t>
            </w:r>
          </w:p>
          <w:p w:rsidR="00A21EAE" w:rsidRDefault="00A21EAE" w:rsidP="00A942D2">
            <w:pPr>
              <w:pStyle w:val="Odstavecseseznamem"/>
              <w:numPr>
                <w:ilvl w:val="0"/>
                <w:numId w:val="1"/>
              </w:numPr>
            </w:pPr>
            <w:r>
              <w:t>Provádění oprav, havarijní servis</w:t>
            </w:r>
          </w:p>
          <w:p w:rsidR="00A21EAE" w:rsidRDefault="00A21EAE" w:rsidP="00A942D2">
            <w:pPr>
              <w:pStyle w:val="Odstavecseseznamem"/>
              <w:numPr>
                <w:ilvl w:val="0"/>
                <w:numId w:val="1"/>
              </w:numPr>
            </w:pPr>
            <w:r>
              <w:t>Plnění povinností firmou Planet A a.s. vyplývajících ze smlouvy</w:t>
            </w:r>
          </w:p>
        </w:tc>
        <w:tc>
          <w:tcPr>
            <w:tcW w:w="1211" w:type="dxa"/>
          </w:tcPr>
          <w:p w:rsidR="00A21EAE" w:rsidRDefault="00A21EAE" w:rsidP="00604245">
            <w:pPr>
              <w:pStyle w:val="Bezmezer"/>
            </w:pPr>
          </w:p>
          <w:p w:rsidR="00A21EAE" w:rsidRDefault="00A21EAE" w:rsidP="00604245">
            <w:pPr>
              <w:pStyle w:val="Bezmezer"/>
            </w:pPr>
            <w:r>
              <w:t>Září</w:t>
            </w:r>
          </w:p>
          <w:p w:rsidR="00A21EAE" w:rsidRDefault="00A21EAE" w:rsidP="00604245">
            <w:pPr>
              <w:pStyle w:val="Bezmezer"/>
            </w:pPr>
            <w:r>
              <w:t>říjen</w:t>
            </w:r>
          </w:p>
          <w:p w:rsidR="00A21EAE" w:rsidRDefault="00A21EAE" w:rsidP="00604245">
            <w:pPr>
              <w:pStyle w:val="Bezmezer"/>
            </w:pPr>
          </w:p>
          <w:p w:rsidR="00A21EAE" w:rsidRDefault="00A21EAE" w:rsidP="00604245">
            <w:pPr>
              <w:pStyle w:val="Bezmezer"/>
            </w:pPr>
          </w:p>
          <w:p w:rsidR="00A21EAE" w:rsidRDefault="00A21EAE" w:rsidP="00604245">
            <w:pPr>
              <w:pStyle w:val="Bezmezer"/>
            </w:pPr>
          </w:p>
        </w:tc>
        <w:tc>
          <w:tcPr>
            <w:tcW w:w="1264" w:type="dxa"/>
          </w:tcPr>
          <w:p w:rsidR="00A21EAE" w:rsidRDefault="00A21EAE" w:rsidP="00F42C02">
            <w:pPr>
              <w:pStyle w:val="Bezmezer"/>
            </w:pPr>
          </w:p>
          <w:p w:rsidR="00A21EAE" w:rsidRDefault="00A21EAE" w:rsidP="00F42C02">
            <w:pPr>
              <w:pStyle w:val="Bezmezer"/>
            </w:pPr>
            <w:r>
              <w:t>Dvořák</w:t>
            </w:r>
          </w:p>
          <w:p w:rsidR="00A21EAE" w:rsidRDefault="00A21EAE" w:rsidP="00F42C02">
            <w:pPr>
              <w:pStyle w:val="Bezmezer"/>
            </w:pPr>
            <w:r>
              <w:t>Lánský</w:t>
            </w:r>
          </w:p>
          <w:p w:rsidR="00A21EAE" w:rsidRDefault="00A21EAE" w:rsidP="00F42C02">
            <w:pPr>
              <w:pStyle w:val="Bezmezer"/>
            </w:pPr>
            <w:r>
              <w:t>Fuxa</w:t>
            </w:r>
          </w:p>
          <w:p w:rsidR="00A21EAE" w:rsidRDefault="00A21EAE" w:rsidP="00F42C02">
            <w:pPr>
              <w:pStyle w:val="Bezmezer"/>
            </w:pPr>
          </w:p>
          <w:p w:rsidR="00A21EAE" w:rsidRDefault="00A21EAE" w:rsidP="00F42C02">
            <w:pPr>
              <w:pStyle w:val="Bezmezer"/>
            </w:pPr>
          </w:p>
          <w:p w:rsidR="00A21EAE" w:rsidRDefault="00A21EAE" w:rsidP="00F42C02">
            <w:pPr>
              <w:pStyle w:val="Bezmezer"/>
            </w:pPr>
          </w:p>
        </w:tc>
        <w:tc>
          <w:tcPr>
            <w:tcW w:w="1547" w:type="dxa"/>
          </w:tcPr>
          <w:p w:rsidR="00A21EAE" w:rsidRDefault="00A21EAE" w:rsidP="00A942D2"/>
        </w:tc>
        <w:tc>
          <w:tcPr>
            <w:tcW w:w="2717" w:type="dxa"/>
            <w:tcBorders>
              <w:right w:val="thinThickSmallGap" w:sz="24" w:space="0" w:color="auto"/>
            </w:tcBorders>
          </w:tcPr>
          <w:p w:rsidR="00A21EAE" w:rsidRDefault="00A21EAE" w:rsidP="00A942D2"/>
        </w:tc>
      </w:tr>
      <w:tr w:rsidR="00A21EAE" w:rsidTr="00DB75B9">
        <w:trPr>
          <w:trHeight w:val="810"/>
        </w:trPr>
        <w:tc>
          <w:tcPr>
            <w:tcW w:w="1104" w:type="dxa"/>
            <w:tcBorders>
              <w:left w:val="thinThickSmallGap" w:sz="24" w:space="0" w:color="auto"/>
            </w:tcBorders>
          </w:tcPr>
          <w:p w:rsidR="00A21EAE" w:rsidRDefault="00A21EAE" w:rsidP="00F42C02">
            <w:pPr>
              <w:pStyle w:val="Bezmezer"/>
            </w:pPr>
            <w:r>
              <w:t>5.</w:t>
            </w:r>
          </w:p>
        </w:tc>
        <w:tc>
          <w:tcPr>
            <w:tcW w:w="6662" w:type="dxa"/>
          </w:tcPr>
          <w:p w:rsidR="00A21EAE" w:rsidRDefault="00A21EAE" w:rsidP="00F42C02">
            <w:pPr>
              <w:pStyle w:val="Odstavecseseznamem"/>
              <w:ind w:left="-78"/>
            </w:pPr>
          </w:p>
          <w:p w:rsidR="00A21EAE" w:rsidRDefault="00BE289D" w:rsidP="00BE289D">
            <w:pPr>
              <w:pStyle w:val="Odstavecseseznamem"/>
              <w:ind w:left="-78"/>
            </w:pPr>
            <w:r>
              <w:t xml:space="preserve"> Stanovisko k </w:t>
            </w:r>
            <w:r w:rsidR="00A21EAE">
              <w:t xml:space="preserve"> hospodaření BD za první pololetí 2016</w:t>
            </w:r>
          </w:p>
        </w:tc>
        <w:tc>
          <w:tcPr>
            <w:tcW w:w="1211" w:type="dxa"/>
          </w:tcPr>
          <w:p w:rsidR="00A21EAE" w:rsidRDefault="00A21EAE" w:rsidP="00604245">
            <w:pPr>
              <w:pStyle w:val="Bezmezer"/>
            </w:pPr>
          </w:p>
          <w:p w:rsidR="00A21EAE" w:rsidRDefault="00A21EAE" w:rsidP="00604245">
            <w:pPr>
              <w:pStyle w:val="Bezmezer"/>
            </w:pPr>
            <w:r>
              <w:t>říjen</w:t>
            </w:r>
          </w:p>
        </w:tc>
        <w:tc>
          <w:tcPr>
            <w:tcW w:w="1264" w:type="dxa"/>
          </w:tcPr>
          <w:p w:rsidR="00A21EAE" w:rsidRDefault="00A21EAE" w:rsidP="00F42C02">
            <w:pPr>
              <w:pStyle w:val="Bezmezer"/>
            </w:pPr>
            <w:r>
              <w:t>Lánský</w:t>
            </w:r>
          </w:p>
          <w:p w:rsidR="00A21EAE" w:rsidRDefault="00A21EAE" w:rsidP="00F42C02">
            <w:pPr>
              <w:pStyle w:val="Bezmezer"/>
            </w:pPr>
            <w:r>
              <w:t>Fuxa</w:t>
            </w:r>
          </w:p>
        </w:tc>
        <w:tc>
          <w:tcPr>
            <w:tcW w:w="1547" w:type="dxa"/>
          </w:tcPr>
          <w:p w:rsidR="00A21EAE" w:rsidRDefault="00A21EAE" w:rsidP="00A942D2"/>
        </w:tc>
        <w:tc>
          <w:tcPr>
            <w:tcW w:w="2717" w:type="dxa"/>
            <w:tcBorders>
              <w:right w:val="thinThickSmallGap" w:sz="24" w:space="0" w:color="auto"/>
            </w:tcBorders>
          </w:tcPr>
          <w:p w:rsidR="00A21EAE" w:rsidRDefault="00A21EAE" w:rsidP="00A942D2"/>
        </w:tc>
      </w:tr>
      <w:tr w:rsidR="00DB75B9" w:rsidTr="00DB75B9">
        <w:trPr>
          <w:trHeight w:val="810"/>
        </w:trPr>
        <w:tc>
          <w:tcPr>
            <w:tcW w:w="1104" w:type="dxa"/>
            <w:tcBorders>
              <w:left w:val="thinThickSmallGap" w:sz="24" w:space="0" w:color="auto"/>
            </w:tcBorders>
          </w:tcPr>
          <w:p w:rsidR="00DB75B9" w:rsidRDefault="00DB75B9" w:rsidP="00F42C02">
            <w:pPr>
              <w:pStyle w:val="Bezmezer"/>
            </w:pPr>
            <w:r>
              <w:lastRenderedPageBreak/>
              <w:t>6.</w:t>
            </w:r>
          </w:p>
        </w:tc>
        <w:tc>
          <w:tcPr>
            <w:tcW w:w="6662" w:type="dxa"/>
            <w:shd w:val="clear" w:color="auto" w:fill="auto"/>
          </w:tcPr>
          <w:p w:rsidR="00DB75B9" w:rsidRPr="00DB75B9" w:rsidRDefault="00DB75B9" w:rsidP="00053B58">
            <w:pPr>
              <w:pStyle w:val="Odstavecseseznamem"/>
              <w:ind w:left="-78"/>
            </w:pPr>
          </w:p>
          <w:p w:rsidR="00DB75B9" w:rsidRPr="00DB75B9" w:rsidRDefault="00DB75B9" w:rsidP="00053B58">
            <w:pPr>
              <w:pStyle w:val="Odstavecseseznamem"/>
              <w:ind w:left="-78"/>
              <w:rPr>
                <w:sz w:val="28"/>
                <w:szCs w:val="28"/>
              </w:rPr>
            </w:pPr>
            <w:r w:rsidRPr="00DB75B9">
              <w:t xml:space="preserve">Kontrola evidenčních listů bytů č. 1 -36 a přehledu členů družstva a spolubydlících </w:t>
            </w:r>
          </w:p>
        </w:tc>
        <w:tc>
          <w:tcPr>
            <w:tcW w:w="1211" w:type="dxa"/>
          </w:tcPr>
          <w:p w:rsidR="00DB75B9" w:rsidRPr="00DB75B9" w:rsidRDefault="00DB75B9" w:rsidP="00053B58">
            <w:pPr>
              <w:pStyle w:val="Bezmezer"/>
            </w:pPr>
          </w:p>
          <w:p w:rsidR="00DB75B9" w:rsidRPr="00DB75B9" w:rsidRDefault="00DB75B9" w:rsidP="00053B58">
            <w:pPr>
              <w:pStyle w:val="Bezmezer"/>
            </w:pPr>
            <w:r w:rsidRPr="00DB75B9">
              <w:t>Říjen</w:t>
            </w:r>
          </w:p>
          <w:p w:rsidR="00DB75B9" w:rsidRPr="00DB75B9" w:rsidRDefault="00DB75B9" w:rsidP="00053B58">
            <w:pPr>
              <w:pStyle w:val="Bezmezer"/>
            </w:pPr>
            <w:r w:rsidRPr="00DB75B9">
              <w:t>listopad</w:t>
            </w:r>
          </w:p>
        </w:tc>
        <w:tc>
          <w:tcPr>
            <w:tcW w:w="1264" w:type="dxa"/>
            <w:shd w:val="clear" w:color="auto" w:fill="auto"/>
          </w:tcPr>
          <w:p w:rsidR="00DB75B9" w:rsidRPr="00DB75B9" w:rsidRDefault="00DB75B9" w:rsidP="00DB75B9">
            <w:pPr>
              <w:pStyle w:val="Bezmezer"/>
            </w:pPr>
            <w:r w:rsidRPr="00DB75B9">
              <w:t>Dvořák Lánský</w:t>
            </w:r>
          </w:p>
          <w:p w:rsidR="00DB75B9" w:rsidRDefault="00DB75B9" w:rsidP="00DB75B9">
            <w:pPr>
              <w:pStyle w:val="Bezmezer"/>
            </w:pPr>
            <w:r w:rsidRPr="00DB75B9">
              <w:t>Fuxa</w:t>
            </w:r>
          </w:p>
        </w:tc>
        <w:tc>
          <w:tcPr>
            <w:tcW w:w="1547" w:type="dxa"/>
          </w:tcPr>
          <w:p w:rsidR="00DB75B9" w:rsidRDefault="00DB75B9" w:rsidP="00A942D2"/>
        </w:tc>
        <w:tc>
          <w:tcPr>
            <w:tcW w:w="2717" w:type="dxa"/>
            <w:tcBorders>
              <w:right w:val="thinThickSmallGap" w:sz="24" w:space="0" w:color="auto"/>
            </w:tcBorders>
          </w:tcPr>
          <w:p w:rsidR="00DB75B9" w:rsidRDefault="00DB75B9" w:rsidP="00A942D2"/>
        </w:tc>
      </w:tr>
      <w:tr w:rsidR="00DB75B9" w:rsidTr="00DB75B9">
        <w:trPr>
          <w:trHeight w:val="600"/>
        </w:trPr>
        <w:tc>
          <w:tcPr>
            <w:tcW w:w="110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B75B9" w:rsidRDefault="00DB75B9" w:rsidP="00A21EAE">
            <w:pPr>
              <w:pStyle w:val="Bezmezer"/>
            </w:pPr>
          </w:p>
          <w:p w:rsidR="00DB75B9" w:rsidRDefault="001D56F5" w:rsidP="00A21EAE">
            <w:pPr>
              <w:pStyle w:val="Bezmezer"/>
            </w:pPr>
            <w:r>
              <w:t>7</w:t>
            </w:r>
            <w:r w:rsidR="00DB75B9">
              <w:t>.</w:t>
            </w:r>
          </w:p>
        </w:tc>
        <w:tc>
          <w:tcPr>
            <w:tcW w:w="6662" w:type="dxa"/>
            <w:tcBorders>
              <w:bottom w:val="thinThickSmallGap" w:sz="24" w:space="0" w:color="auto"/>
            </w:tcBorders>
          </w:tcPr>
          <w:p w:rsidR="00DB75B9" w:rsidRDefault="00DB75B9" w:rsidP="00A21EAE">
            <w:pPr>
              <w:pStyle w:val="Odstavecseseznamem"/>
              <w:ind w:hanging="798"/>
            </w:pPr>
          </w:p>
          <w:p w:rsidR="00DB75B9" w:rsidRDefault="00DB75B9" w:rsidP="00694422">
            <w:pPr>
              <w:pStyle w:val="Odstavecseseznamem"/>
              <w:ind w:left="-78"/>
            </w:pPr>
            <w:r>
              <w:t>Následná kontrola odstranění nedostatků zjištěných při kontrole dokumentů  při řízení BD a archivaci dokumentů z uskutečněných zakázek</w:t>
            </w:r>
          </w:p>
        </w:tc>
        <w:tc>
          <w:tcPr>
            <w:tcW w:w="1211" w:type="dxa"/>
            <w:tcBorders>
              <w:bottom w:val="thinThickSmallGap" w:sz="24" w:space="0" w:color="auto"/>
            </w:tcBorders>
          </w:tcPr>
          <w:p w:rsidR="00DB75B9" w:rsidRDefault="00DB75B9" w:rsidP="00694422">
            <w:pPr>
              <w:pStyle w:val="Bezmezer"/>
            </w:pPr>
          </w:p>
          <w:p w:rsidR="00DB75B9" w:rsidRDefault="00DB75B9" w:rsidP="00694422">
            <w:pPr>
              <w:pStyle w:val="Bezmezer"/>
            </w:pPr>
            <w:r>
              <w:t>Říjen</w:t>
            </w:r>
          </w:p>
          <w:p w:rsidR="00DB75B9" w:rsidRDefault="00DB75B9" w:rsidP="00694422">
            <w:pPr>
              <w:pStyle w:val="Bezmezer"/>
            </w:pPr>
            <w:r>
              <w:t>listopad</w:t>
            </w:r>
          </w:p>
        </w:tc>
        <w:tc>
          <w:tcPr>
            <w:tcW w:w="1264" w:type="dxa"/>
            <w:tcBorders>
              <w:bottom w:val="thinThickSmallGap" w:sz="24" w:space="0" w:color="auto"/>
            </w:tcBorders>
          </w:tcPr>
          <w:p w:rsidR="00DB75B9" w:rsidRDefault="00DB75B9" w:rsidP="00694422">
            <w:pPr>
              <w:pStyle w:val="Bezmezer"/>
            </w:pPr>
          </w:p>
          <w:p w:rsidR="00DB75B9" w:rsidRDefault="00DB75B9" w:rsidP="00694422">
            <w:pPr>
              <w:pStyle w:val="Bezmezer"/>
            </w:pPr>
            <w:r>
              <w:t>Dvořák Lánský</w:t>
            </w:r>
          </w:p>
          <w:p w:rsidR="00DB75B9" w:rsidRDefault="00DB75B9" w:rsidP="00694422">
            <w:pPr>
              <w:pStyle w:val="Bezmezer"/>
            </w:pPr>
            <w:r>
              <w:t>Fuxa</w:t>
            </w:r>
          </w:p>
        </w:tc>
        <w:tc>
          <w:tcPr>
            <w:tcW w:w="1547" w:type="dxa"/>
            <w:tcBorders>
              <w:bottom w:val="thinThickSmallGap" w:sz="24" w:space="0" w:color="auto"/>
            </w:tcBorders>
          </w:tcPr>
          <w:p w:rsidR="00DB75B9" w:rsidRDefault="00DB75B9" w:rsidP="00A942D2"/>
        </w:tc>
        <w:tc>
          <w:tcPr>
            <w:tcW w:w="271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B75B9" w:rsidRDefault="00DB75B9" w:rsidP="00A942D2"/>
        </w:tc>
      </w:tr>
      <w:tr w:rsidR="00DB75B9" w:rsidTr="00A942D2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4505" w:type="dxa"/>
            <w:gridSpan w:val="6"/>
            <w:tcBorders>
              <w:right w:val="nil"/>
            </w:tcBorders>
          </w:tcPr>
          <w:p w:rsidR="00DB75B9" w:rsidRDefault="00DB75B9" w:rsidP="00A21EAE">
            <w:pPr>
              <w:pStyle w:val="Bezmezer"/>
            </w:pPr>
          </w:p>
          <w:p w:rsidR="00DB75B9" w:rsidRDefault="00DB75B9" w:rsidP="00A21EAE">
            <w:pPr>
              <w:pStyle w:val="Bezmezer"/>
            </w:pPr>
          </w:p>
        </w:tc>
      </w:tr>
    </w:tbl>
    <w:p w:rsidR="00A21EAE" w:rsidRDefault="008003AF" w:rsidP="00A21EAE">
      <w:pPr>
        <w:pStyle w:val="Bezmezer"/>
      </w:pPr>
      <w:r>
        <w:t xml:space="preserve">Zpracoval :    Dvořák Josef                                                                                                                                                     Souhlasí </w:t>
      </w:r>
      <w:r w:rsidR="00A21EAE">
        <w:t>:   Lánský Jaroslav,  Fuxa  Petr</w:t>
      </w:r>
    </w:p>
    <w:p w:rsidR="00694422" w:rsidRDefault="002E2CFF" w:rsidP="00A21EAE">
      <w:pPr>
        <w:pStyle w:val="Bezmezer"/>
      </w:pPr>
      <w:r>
        <w:t>Projednáno na 11. Jednání KK dne 2.12.2015</w:t>
      </w:r>
    </w:p>
    <w:p w:rsidR="00A21EAE" w:rsidRDefault="00A21EAE" w:rsidP="00A21EAE">
      <w:pPr>
        <w:pStyle w:val="Bezmezer"/>
      </w:pPr>
      <w:r>
        <w:t>Schváleno členskou schůzí dne …………</w:t>
      </w:r>
      <w:proofErr w:type="gramStart"/>
      <w:r>
        <w:t>….2015</w:t>
      </w:r>
      <w:proofErr w:type="gramEnd"/>
    </w:p>
    <w:sectPr w:rsidR="00A21EAE" w:rsidSect="004963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102AA"/>
    <w:multiLevelType w:val="hybridMultilevel"/>
    <w:tmpl w:val="446C7022"/>
    <w:lvl w:ilvl="0" w:tplc="4C8E4794">
      <w:start w:val="3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78C6137A"/>
    <w:multiLevelType w:val="hybridMultilevel"/>
    <w:tmpl w:val="59964D78"/>
    <w:lvl w:ilvl="0" w:tplc="DD1647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631D"/>
    <w:rsid w:val="00106AC8"/>
    <w:rsid w:val="001D56F5"/>
    <w:rsid w:val="002762A0"/>
    <w:rsid w:val="002E2CFF"/>
    <w:rsid w:val="0049631D"/>
    <w:rsid w:val="004F236F"/>
    <w:rsid w:val="00604245"/>
    <w:rsid w:val="00630DEF"/>
    <w:rsid w:val="00694422"/>
    <w:rsid w:val="00700331"/>
    <w:rsid w:val="007454FD"/>
    <w:rsid w:val="008003AF"/>
    <w:rsid w:val="00A21EAE"/>
    <w:rsid w:val="00A942D2"/>
    <w:rsid w:val="00BB4A14"/>
    <w:rsid w:val="00BE176B"/>
    <w:rsid w:val="00BE289D"/>
    <w:rsid w:val="00C34045"/>
    <w:rsid w:val="00DB75B9"/>
    <w:rsid w:val="00F4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D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9631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B4A14"/>
    <w:pPr>
      <w:ind w:left="720"/>
      <w:contextualSpacing/>
    </w:pPr>
  </w:style>
  <w:style w:type="paragraph" w:styleId="Bezmezer">
    <w:name w:val="No Spacing"/>
    <w:uiPriority w:val="1"/>
    <w:qFormat/>
    <w:rsid w:val="00604245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B3350-F5E1-4F2C-9449-F7ABFE59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Veteran</dc:creator>
  <cp:lastModifiedBy>Josef</cp:lastModifiedBy>
  <cp:revision>7</cp:revision>
  <dcterms:created xsi:type="dcterms:W3CDTF">2015-11-11T15:18:00Z</dcterms:created>
  <dcterms:modified xsi:type="dcterms:W3CDTF">2015-12-03T13:08:00Z</dcterms:modified>
</cp:coreProperties>
</file>