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3F" w:rsidRPr="00AF5BD1" w:rsidRDefault="00FA073F" w:rsidP="00FA073F">
      <w:pPr>
        <w:jc w:val="center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Zpráva</w:t>
      </w:r>
    </w:p>
    <w:p w:rsidR="00FA073F" w:rsidRPr="00AF5BD1" w:rsidRDefault="00FA073F" w:rsidP="00FA073F">
      <w:pPr>
        <w:jc w:val="center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 xml:space="preserve">KK z provedené kontroly vedení administrativy a archivování dokumentů z činnosti  Př a KK BD Zdiměřická 1455 přednesená na členské schůzi dne   </w:t>
      </w:r>
      <w:r w:rsidR="002C4152" w:rsidRPr="00AF5BD1">
        <w:rPr>
          <w:b/>
          <w:sz w:val="24"/>
          <w:szCs w:val="24"/>
        </w:rPr>
        <w:t>9</w:t>
      </w:r>
      <w:r w:rsidRPr="00AF5BD1">
        <w:rPr>
          <w:b/>
          <w:sz w:val="24"/>
          <w:szCs w:val="24"/>
        </w:rPr>
        <w:t xml:space="preserve">. </w:t>
      </w:r>
      <w:r w:rsidR="000633A3" w:rsidRPr="00AF5BD1">
        <w:rPr>
          <w:b/>
          <w:sz w:val="24"/>
          <w:szCs w:val="24"/>
        </w:rPr>
        <w:t>prosince</w:t>
      </w:r>
      <w:r w:rsidRPr="00AF5BD1">
        <w:rPr>
          <w:b/>
          <w:sz w:val="24"/>
          <w:szCs w:val="24"/>
        </w:rPr>
        <w:t xml:space="preserve"> 2015:</w:t>
      </w:r>
    </w:p>
    <w:p w:rsidR="00FA073F" w:rsidRPr="00AF5BD1" w:rsidRDefault="00FA073F" w:rsidP="00FA073F">
      <w:pPr>
        <w:rPr>
          <w:sz w:val="24"/>
          <w:szCs w:val="24"/>
        </w:rPr>
      </w:pPr>
    </w:p>
    <w:p w:rsidR="00FA073F" w:rsidRPr="00AF5BD1" w:rsidRDefault="00FA073F" w:rsidP="00FA073F">
      <w:pPr>
        <w:rPr>
          <w:sz w:val="24"/>
          <w:szCs w:val="24"/>
        </w:rPr>
      </w:pPr>
      <w:r w:rsidRPr="00AF5BD1">
        <w:rPr>
          <w:sz w:val="24"/>
          <w:szCs w:val="24"/>
        </w:rPr>
        <w:t>KK rozdělila tuto kontrolu do dvou základních oblastí tj.</w:t>
      </w:r>
    </w:p>
    <w:p w:rsidR="00FA073F" w:rsidRPr="00AF5BD1" w:rsidRDefault="00FA073F" w:rsidP="00FA0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Kontrolu vedení administrativy z hlediska ZOK a stanov BD a zákona o archivaci dokumentů  které upravují </w:t>
      </w:r>
      <w:r w:rsidR="00197BB9" w:rsidRPr="00AF5BD1">
        <w:rPr>
          <w:sz w:val="24"/>
          <w:szCs w:val="24"/>
        </w:rPr>
        <w:t xml:space="preserve">povinnosti </w:t>
      </w:r>
      <w:r w:rsidRPr="00AF5BD1">
        <w:rPr>
          <w:sz w:val="24"/>
          <w:szCs w:val="24"/>
        </w:rPr>
        <w:t xml:space="preserve"> Představenstva, KK  a členských schůzí</w:t>
      </w:r>
      <w:r w:rsidR="00197BB9" w:rsidRPr="00AF5BD1">
        <w:rPr>
          <w:sz w:val="24"/>
          <w:szCs w:val="24"/>
        </w:rPr>
        <w:t xml:space="preserve"> BD</w:t>
      </w:r>
      <w:r w:rsidRPr="00AF5BD1">
        <w:rPr>
          <w:sz w:val="24"/>
          <w:szCs w:val="24"/>
        </w:rPr>
        <w:t xml:space="preserve"> -  zejména zpracovávání zápisů z jednání, přijímání a kontrolu plnění přijatých usnesení</w:t>
      </w:r>
    </w:p>
    <w:p w:rsidR="00FA073F" w:rsidRPr="00AF5BD1" w:rsidRDefault="00FA073F" w:rsidP="00FA07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 Kontrolu archivování dokumentace z prováděných stavebních prací a investiční činnosti BD, která by měla sloužit pro případné reklamace, záruční opravy, revizní činnost a </w:t>
      </w:r>
      <w:r w:rsidR="00F66939" w:rsidRPr="00AF5BD1">
        <w:rPr>
          <w:sz w:val="24"/>
          <w:szCs w:val="24"/>
        </w:rPr>
        <w:t>být</w:t>
      </w:r>
      <w:r w:rsidRPr="00AF5BD1">
        <w:rPr>
          <w:sz w:val="24"/>
          <w:szCs w:val="24"/>
        </w:rPr>
        <w:t xml:space="preserve"> jako zdroj  informací  při  volbě návazných  prací, jako jsou následné opravy, rekonstrukce apod.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K bodu 1.)</w:t>
      </w: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ab/>
        <w:t xml:space="preserve">ZOK a Stanovy BD </w:t>
      </w:r>
      <w:r w:rsidR="001A7C3D" w:rsidRPr="00AF5BD1">
        <w:rPr>
          <w:b/>
          <w:sz w:val="24"/>
          <w:szCs w:val="24"/>
        </w:rPr>
        <w:t xml:space="preserve">ukládají </w:t>
      </w:r>
      <w:r w:rsidRPr="00AF5BD1">
        <w:rPr>
          <w:b/>
          <w:sz w:val="24"/>
          <w:szCs w:val="24"/>
        </w:rPr>
        <w:t>:</w:t>
      </w:r>
    </w:p>
    <w:p w:rsidR="00FA073F" w:rsidRPr="00AF5BD1" w:rsidRDefault="00FA073F" w:rsidP="00FA073F">
      <w:pPr>
        <w:pStyle w:val="Odstavecseseznamem"/>
        <w:numPr>
          <w:ilvl w:val="0"/>
          <w:numId w:val="2"/>
        </w:numPr>
        <w:ind w:left="0"/>
        <w:rPr>
          <w:sz w:val="24"/>
          <w:szCs w:val="24"/>
        </w:rPr>
      </w:pPr>
      <w:r w:rsidRPr="00AF5BD1">
        <w:rPr>
          <w:sz w:val="24"/>
          <w:szCs w:val="24"/>
        </w:rPr>
        <w:t>V článku 51odst. 9) „ O průběhu jednání každého orgánu pořizuje ten, kdo jednání orgánu svolal, zápis, který obsahuje alespoň údaj o datu, místě a programu jednání orgánu, přijatá usnesení, výsledky hlasování a případné námitky členů k přijímaným usnesením…“</w:t>
      </w:r>
    </w:p>
    <w:p w:rsidR="00FA073F" w:rsidRPr="00AF5BD1" w:rsidRDefault="00AF5BD1" w:rsidP="00FA073F">
      <w:pPr>
        <w:pStyle w:val="Odstavecseseznamem"/>
        <w:numPr>
          <w:ilvl w:val="0"/>
          <w:numId w:val="2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Dle čl. 57 odst.9) </w:t>
      </w:r>
      <w:r w:rsidR="00FA073F" w:rsidRPr="00AF5BD1">
        <w:rPr>
          <w:sz w:val="24"/>
          <w:szCs w:val="24"/>
        </w:rPr>
        <w:t xml:space="preserve">PřBD  </w:t>
      </w:r>
      <w:r w:rsidR="00AD7778" w:rsidRPr="00AF5BD1">
        <w:rPr>
          <w:sz w:val="24"/>
          <w:szCs w:val="24"/>
        </w:rPr>
        <w:t xml:space="preserve">se </w:t>
      </w:r>
      <w:r w:rsidR="00FA073F" w:rsidRPr="00AF5BD1">
        <w:rPr>
          <w:sz w:val="24"/>
          <w:szCs w:val="24"/>
        </w:rPr>
        <w:t xml:space="preserve">schází dle potřeby,  do přijetí nových stanov BD nejméně </w:t>
      </w:r>
      <w:r w:rsidR="00AD7778" w:rsidRPr="00AF5BD1">
        <w:rPr>
          <w:sz w:val="24"/>
          <w:szCs w:val="24"/>
        </w:rPr>
        <w:t>čtyřikrát ročně</w:t>
      </w:r>
      <w:r w:rsidR="00FA073F" w:rsidRPr="00AF5BD1">
        <w:rPr>
          <w:sz w:val="24"/>
          <w:szCs w:val="24"/>
        </w:rPr>
        <w:t xml:space="preserve">, nově  tj. od roku 2014 </w:t>
      </w:r>
      <w:r w:rsidR="00AD7778" w:rsidRPr="00AF5BD1">
        <w:rPr>
          <w:sz w:val="24"/>
          <w:szCs w:val="24"/>
        </w:rPr>
        <w:t>–</w:t>
      </w:r>
      <w:r w:rsidR="00FA073F" w:rsidRPr="00AF5BD1">
        <w:rPr>
          <w:sz w:val="24"/>
          <w:szCs w:val="24"/>
        </w:rPr>
        <w:t xml:space="preserve"> </w:t>
      </w:r>
      <w:r w:rsidR="00AD7778" w:rsidRPr="00AF5BD1">
        <w:rPr>
          <w:sz w:val="24"/>
          <w:szCs w:val="24"/>
        </w:rPr>
        <w:t>zpravidla jednou za měsíc. Č</w:t>
      </w:r>
      <w:r w:rsidR="00FA073F" w:rsidRPr="00AF5BD1">
        <w:rPr>
          <w:sz w:val="24"/>
          <w:szCs w:val="24"/>
        </w:rPr>
        <w:t>lenská schůze m</w:t>
      </w:r>
      <w:r w:rsidR="00AD7778" w:rsidRPr="00AF5BD1">
        <w:rPr>
          <w:sz w:val="24"/>
          <w:szCs w:val="24"/>
        </w:rPr>
        <w:t xml:space="preserve">ěla být svolávána jednou, a </w:t>
      </w:r>
      <w:r w:rsidR="00FA073F" w:rsidRPr="00AF5BD1">
        <w:rPr>
          <w:sz w:val="24"/>
          <w:szCs w:val="24"/>
        </w:rPr>
        <w:t xml:space="preserve"> od roku 2014 - 2x do roka.  Zápis má v jedné kopii dostat revizní komise a dále mají být zápisy z jednání , přijatá usnesení a další projednávané dokumenty zveřejňovány pro informování  členů BD na internetových stránkách a na nástěnce BD. 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Jaká je skutečnost :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 xml:space="preserve"> </w:t>
      </w:r>
      <w:r w:rsidRPr="00AF5BD1">
        <w:rPr>
          <w:b/>
          <w:sz w:val="24"/>
          <w:szCs w:val="24"/>
          <w:highlight w:val="lightGray"/>
        </w:rPr>
        <w:t>Z formálního hlediska :</w:t>
      </w: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Představenstvo BD :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Za rok  2011 byly KK předloženy  celkem tři zápisy z jednání PřBD a 1 zápis z jednání ČS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Za rok  2012 byl KK předložen jeden  zápis z jednání PřBD a  jeden zápis z jednání ČS 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Za rok  2013 byly  KK  předloženy celkem  tři zápisy z jednání PřBD a jeden zápis z ČS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V roce 2014, kdy js</w:t>
      </w:r>
      <w:r w:rsidR="001A7C3D" w:rsidRPr="00AF5BD1">
        <w:rPr>
          <w:sz w:val="24"/>
          <w:szCs w:val="24"/>
        </w:rPr>
        <w:t xml:space="preserve">me přijímali nové stanovy BD KK </w:t>
      </w:r>
      <w:r w:rsidRPr="00AF5BD1">
        <w:rPr>
          <w:sz w:val="24"/>
          <w:szCs w:val="24"/>
        </w:rPr>
        <w:t xml:space="preserve"> dostala při kontrole,  zápisy z pěti  jednání PřBD  a 2 zápisy z jednání  ČS. V závěru roku  se uskutečnila  také  jedna společná schůzka PřBD a KK zaměřená na projednání  výsledků provedené kontroly čle</w:t>
      </w:r>
      <w:r w:rsidR="00AD7778" w:rsidRPr="00AF5BD1">
        <w:rPr>
          <w:sz w:val="24"/>
          <w:szCs w:val="24"/>
        </w:rPr>
        <w:t>nské evidence a hospodaření BD.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V roce 2015 byl</w:t>
      </w:r>
      <w:r w:rsidR="00657C54" w:rsidRPr="00AF5BD1">
        <w:rPr>
          <w:sz w:val="24"/>
          <w:szCs w:val="24"/>
        </w:rPr>
        <w:t>y</w:t>
      </w:r>
      <w:r w:rsidRPr="00AF5BD1">
        <w:rPr>
          <w:sz w:val="24"/>
          <w:szCs w:val="24"/>
        </w:rPr>
        <w:t xml:space="preserve"> KK předložen</w:t>
      </w:r>
      <w:r w:rsidR="00657C54" w:rsidRPr="00AF5BD1">
        <w:rPr>
          <w:sz w:val="24"/>
          <w:szCs w:val="24"/>
        </w:rPr>
        <w:t>y dva</w:t>
      </w:r>
      <w:r w:rsidRPr="00AF5BD1">
        <w:rPr>
          <w:sz w:val="24"/>
          <w:szCs w:val="24"/>
        </w:rPr>
        <w:t xml:space="preserve"> zápis</w:t>
      </w:r>
      <w:r w:rsidR="00657C54" w:rsidRPr="00AF5BD1">
        <w:rPr>
          <w:sz w:val="24"/>
          <w:szCs w:val="24"/>
        </w:rPr>
        <w:t>y</w:t>
      </w:r>
      <w:r w:rsidRPr="00AF5BD1">
        <w:rPr>
          <w:sz w:val="24"/>
          <w:szCs w:val="24"/>
        </w:rPr>
        <w:t xml:space="preserve"> z jednání PřBD</w:t>
      </w:r>
      <w:r w:rsidR="00657C54" w:rsidRPr="00AF5BD1">
        <w:rPr>
          <w:sz w:val="24"/>
          <w:szCs w:val="24"/>
        </w:rPr>
        <w:t>,</w:t>
      </w:r>
      <w:r w:rsidRPr="00AF5BD1">
        <w:rPr>
          <w:sz w:val="24"/>
          <w:szCs w:val="24"/>
        </w:rPr>
        <w:t xml:space="preserve"> jeden zápis z</w:t>
      </w:r>
      <w:r w:rsidR="00657C54" w:rsidRPr="00AF5BD1">
        <w:rPr>
          <w:sz w:val="24"/>
          <w:szCs w:val="24"/>
        </w:rPr>
        <w:t> </w:t>
      </w:r>
      <w:r w:rsidRPr="00AF5BD1">
        <w:rPr>
          <w:sz w:val="24"/>
          <w:szCs w:val="24"/>
        </w:rPr>
        <w:t>ČS</w:t>
      </w:r>
      <w:r w:rsidR="00657C54" w:rsidRPr="00AF5BD1">
        <w:rPr>
          <w:sz w:val="24"/>
          <w:szCs w:val="24"/>
        </w:rPr>
        <w:t xml:space="preserve"> </w:t>
      </w:r>
      <w:r w:rsidR="009902B3" w:rsidRPr="00AF5BD1">
        <w:rPr>
          <w:sz w:val="24"/>
          <w:szCs w:val="24"/>
        </w:rPr>
        <w:t xml:space="preserve"> a proběhly 3 společné schůzky společně  s KK</w:t>
      </w:r>
      <w:r w:rsidRPr="00AF5BD1">
        <w:rPr>
          <w:sz w:val="24"/>
          <w:szCs w:val="24"/>
        </w:rPr>
        <w:t>.</w:t>
      </w:r>
    </w:p>
    <w:p w:rsidR="001A7C3D" w:rsidRPr="00AF5BD1" w:rsidRDefault="001A7C3D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Kontrolní komise BD:</w:t>
      </w:r>
    </w:p>
    <w:p w:rsidR="001A7C3D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 xml:space="preserve"> KK ve sledovaném období řešila zejména</w:t>
      </w:r>
      <w:r w:rsidR="00F66939" w:rsidRPr="00AF5BD1">
        <w:rPr>
          <w:sz w:val="24"/>
          <w:szCs w:val="24"/>
        </w:rPr>
        <w:t xml:space="preserve"> vyjádření k účetním závěrkám </w:t>
      </w:r>
      <w:r w:rsidRPr="00AF5BD1">
        <w:rPr>
          <w:sz w:val="24"/>
          <w:szCs w:val="24"/>
        </w:rPr>
        <w:t xml:space="preserve"> za jednotlivá léta a řešila některé upozornění členů na nedostatky v činnosti BD. Zápisy z jednání nebyly za  období  2011 – 2013 předloženy vzhledem k tomu  že  jednání probíhalo  vždy </w:t>
      </w:r>
      <w:r w:rsidR="001A7C3D" w:rsidRPr="00AF5BD1">
        <w:rPr>
          <w:sz w:val="24"/>
          <w:szCs w:val="24"/>
        </w:rPr>
        <w:t>jako společné</w:t>
      </w:r>
      <w:r w:rsidRPr="00AF5BD1">
        <w:rPr>
          <w:sz w:val="24"/>
          <w:szCs w:val="24"/>
        </w:rPr>
        <w:t xml:space="preserve"> s</w:t>
      </w:r>
      <w:r w:rsidR="001A7C3D" w:rsidRPr="00AF5BD1">
        <w:rPr>
          <w:sz w:val="24"/>
          <w:szCs w:val="24"/>
        </w:rPr>
        <w:t> </w:t>
      </w:r>
      <w:r w:rsidRPr="00AF5BD1">
        <w:rPr>
          <w:sz w:val="24"/>
          <w:szCs w:val="24"/>
        </w:rPr>
        <w:t>Př BD.</w:t>
      </w:r>
    </w:p>
    <w:p w:rsidR="001A7C3D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>Od nových voleb v polo</w:t>
      </w:r>
      <w:r w:rsidR="000633A3" w:rsidRPr="00AF5BD1">
        <w:rPr>
          <w:sz w:val="24"/>
          <w:szCs w:val="24"/>
        </w:rPr>
        <w:t xml:space="preserve">vině roku 2014 se </w:t>
      </w:r>
      <w:r w:rsidR="009C1469" w:rsidRPr="00AF5BD1">
        <w:rPr>
          <w:sz w:val="24"/>
          <w:szCs w:val="24"/>
        </w:rPr>
        <w:t xml:space="preserve">scházela </w:t>
      </w:r>
      <w:r w:rsidR="001A7C3D" w:rsidRPr="00AF5BD1">
        <w:rPr>
          <w:sz w:val="24"/>
          <w:szCs w:val="24"/>
        </w:rPr>
        <w:t xml:space="preserve"> KK na samostatných (celkem</w:t>
      </w:r>
      <w:r w:rsidR="000633A3" w:rsidRPr="00AF5BD1">
        <w:rPr>
          <w:sz w:val="24"/>
          <w:szCs w:val="24"/>
        </w:rPr>
        <w:t xml:space="preserve"> 11</w:t>
      </w:r>
      <w:r w:rsidR="001A7C3D" w:rsidRPr="00AF5BD1">
        <w:rPr>
          <w:sz w:val="24"/>
          <w:szCs w:val="24"/>
        </w:rPr>
        <w:t>)</w:t>
      </w:r>
      <w:r w:rsidRPr="00AF5BD1">
        <w:rPr>
          <w:sz w:val="24"/>
          <w:szCs w:val="24"/>
        </w:rPr>
        <w:t xml:space="preserve"> schůzkách, na kterých řešila aktuální problémy BD a předložila k posouzení ČS  celkem  8 kontrolních zpráv. </w:t>
      </w:r>
      <w:r w:rsidR="009C1469" w:rsidRPr="00AF5BD1">
        <w:rPr>
          <w:sz w:val="24"/>
          <w:szCs w:val="24"/>
        </w:rPr>
        <w:t xml:space="preserve">Z iniciativy KK byly svolány čtyři </w:t>
      </w:r>
      <w:r w:rsidRPr="00AF5BD1">
        <w:rPr>
          <w:sz w:val="24"/>
          <w:szCs w:val="24"/>
        </w:rPr>
        <w:t xml:space="preserve"> společné schůzky s PřBD na kterých byla snaha KK  </w:t>
      </w:r>
    </w:p>
    <w:p w:rsidR="008B2DA7" w:rsidRPr="00AF5BD1" w:rsidRDefault="008B2DA7" w:rsidP="008B2DA7">
      <w:pPr>
        <w:pStyle w:val="Odstavecseseznamem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2      -</w:t>
      </w:r>
    </w:p>
    <w:p w:rsidR="001A7C3D" w:rsidRPr="00AF5BD1" w:rsidRDefault="00FA073F" w:rsidP="001A7C3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F5BD1">
        <w:rPr>
          <w:sz w:val="24"/>
          <w:szCs w:val="24"/>
        </w:rPr>
        <w:t>odstranit zjištěné nedostatky  v řízení BD,</w:t>
      </w:r>
    </w:p>
    <w:p w:rsidR="001A7C3D" w:rsidRPr="00AF5BD1" w:rsidRDefault="00FA073F" w:rsidP="001A7C3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 sladit přístupy obou volených orgánů k řešení  aktuálních problémů a zvýšit zájem členů BD, cestou  jejich větší  informovanosti  o činnosti BD me</w:t>
      </w:r>
      <w:r w:rsidR="00AD7778" w:rsidRPr="00AF5BD1">
        <w:rPr>
          <w:sz w:val="24"/>
          <w:szCs w:val="24"/>
        </w:rPr>
        <w:t xml:space="preserve">zi členskými schůzemi.  </w:t>
      </w:r>
    </w:p>
    <w:p w:rsidR="001A7C3D" w:rsidRPr="00AF5BD1" w:rsidRDefault="00AD7778" w:rsidP="001A7C3D">
      <w:pPr>
        <w:pStyle w:val="Odstavecseseznamem"/>
        <w:rPr>
          <w:sz w:val="24"/>
          <w:szCs w:val="24"/>
        </w:rPr>
      </w:pPr>
      <w:r w:rsidRPr="00AF5BD1">
        <w:rPr>
          <w:sz w:val="24"/>
          <w:szCs w:val="24"/>
        </w:rPr>
        <w:t xml:space="preserve"> </w:t>
      </w:r>
    </w:p>
    <w:p w:rsidR="00FA073F" w:rsidRPr="00AF5BD1" w:rsidRDefault="001A7C3D" w:rsidP="001A7C3D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  <w:r w:rsidR="00AD7778" w:rsidRPr="00AF5BD1">
        <w:rPr>
          <w:sz w:val="24"/>
          <w:szCs w:val="24"/>
        </w:rPr>
        <w:t>N</w:t>
      </w:r>
      <w:r w:rsidR="00FA073F" w:rsidRPr="00AF5BD1">
        <w:rPr>
          <w:sz w:val="24"/>
          <w:szCs w:val="24"/>
        </w:rPr>
        <w:t>e vždy při  společných schůzkách dosahujeme</w:t>
      </w:r>
      <w:r w:rsidR="00AF5BD1">
        <w:rPr>
          <w:sz w:val="24"/>
          <w:szCs w:val="24"/>
        </w:rPr>
        <w:t xml:space="preserve"> </w:t>
      </w:r>
      <w:r w:rsidR="009C1469" w:rsidRPr="00AF5BD1">
        <w:rPr>
          <w:sz w:val="24"/>
          <w:szCs w:val="24"/>
        </w:rPr>
        <w:t xml:space="preserve">  jednoty v názorech i řešení zjištěných nedostatků.  J</w:t>
      </w:r>
      <w:r w:rsidR="00FA073F" w:rsidRPr="00AF5BD1">
        <w:rPr>
          <w:sz w:val="24"/>
          <w:szCs w:val="24"/>
        </w:rPr>
        <w:t xml:space="preserve">e proto na vás při  jednáních členských schůzích, aby jste vždy,  po </w:t>
      </w:r>
      <w:r w:rsidR="00AF5BD1">
        <w:rPr>
          <w:sz w:val="24"/>
          <w:szCs w:val="24"/>
        </w:rPr>
        <w:t>podání základních informací a diskuzi k </w:t>
      </w:r>
      <w:r w:rsidR="00FA073F" w:rsidRPr="00AF5BD1">
        <w:rPr>
          <w:sz w:val="24"/>
          <w:szCs w:val="24"/>
        </w:rPr>
        <w:t>projedná</w:t>
      </w:r>
      <w:r w:rsidR="00AF5BD1">
        <w:rPr>
          <w:sz w:val="24"/>
          <w:szCs w:val="24"/>
        </w:rPr>
        <w:t xml:space="preserve">vaným </w:t>
      </w:r>
      <w:r w:rsidR="00C27C85">
        <w:rPr>
          <w:sz w:val="24"/>
          <w:szCs w:val="24"/>
        </w:rPr>
        <w:t xml:space="preserve"> otáz</w:t>
      </w:r>
      <w:r w:rsidR="00FA073F" w:rsidRPr="00AF5BD1">
        <w:rPr>
          <w:sz w:val="24"/>
          <w:szCs w:val="24"/>
        </w:rPr>
        <w:t>k</w:t>
      </w:r>
      <w:r w:rsidR="00AF5BD1">
        <w:rPr>
          <w:sz w:val="24"/>
          <w:szCs w:val="24"/>
        </w:rPr>
        <w:t>ám</w:t>
      </w:r>
      <w:r w:rsidR="000633A3" w:rsidRPr="00AF5BD1">
        <w:rPr>
          <w:sz w:val="24"/>
          <w:szCs w:val="24"/>
        </w:rPr>
        <w:t xml:space="preserve"> </w:t>
      </w:r>
      <w:r w:rsidR="00FA073F" w:rsidRPr="00AF5BD1">
        <w:rPr>
          <w:sz w:val="24"/>
          <w:szCs w:val="24"/>
        </w:rPr>
        <w:t xml:space="preserve"> rozhodli a většinou hlasů schválili konečné  usnesení.  Konečné usnesení  dle KK znamená konkrétně formulované zadání nebo úkol, určení odpovědnosti za splnění  a stanovení termínu splnění.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 xml:space="preserve">Přesto, že nový ZOK m.j. stanoví povinnost PřBD zvát na svá jednání zástupce KK. Tato povinnost ze strany PřBD  </w:t>
      </w:r>
      <w:r w:rsidR="00F66939" w:rsidRPr="00AF5BD1">
        <w:rPr>
          <w:sz w:val="24"/>
          <w:szCs w:val="24"/>
        </w:rPr>
        <w:t>od schválení nových Stanov ,</w:t>
      </w:r>
      <w:r w:rsidR="00AF5BD1">
        <w:rPr>
          <w:sz w:val="24"/>
          <w:szCs w:val="24"/>
        </w:rPr>
        <w:t xml:space="preserve">  </w:t>
      </w:r>
      <w:r w:rsidRPr="00AF5BD1">
        <w:rPr>
          <w:sz w:val="24"/>
          <w:szCs w:val="24"/>
        </w:rPr>
        <w:t xml:space="preserve">není  plněna. 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9C73AB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  <w:r w:rsidR="001A7C3D" w:rsidRPr="00AF5BD1">
        <w:rPr>
          <w:sz w:val="24"/>
          <w:szCs w:val="24"/>
        </w:rPr>
        <w:t xml:space="preserve">Menší počet kolektivního </w:t>
      </w:r>
      <w:r w:rsidR="009C73AB" w:rsidRPr="00AF5BD1">
        <w:rPr>
          <w:sz w:val="24"/>
          <w:szCs w:val="24"/>
        </w:rPr>
        <w:t xml:space="preserve">projednávání </w:t>
      </w:r>
      <w:r w:rsidR="001A7C3D" w:rsidRPr="00AF5BD1">
        <w:rPr>
          <w:sz w:val="24"/>
          <w:szCs w:val="24"/>
        </w:rPr>
        <w:t xml:space="preserve"> </w:t>
      </w:r>
      <w:r w:rsidR="009C73AB" w:rsidRPr="00AF5BD1">
        <w:rPr>
          <w:sz w:val="24"/>
          <w:szCs w:val="24"/>
        </w:rPr>
        <w:t xml:space="preserve"> představenstvo zdůvodňuje tím,že </w:t>
      </w:r>
      <w:r w:rsidRPr="00AF5BD1">
        <w:rPr>
          <w:sz w:val="24"/>
          <w:szCs w:val="24"/>
        </w:rPr>
        <w:t xml:space="preserve">  některé  problémy řeší  cestou  internetu - e mailovou poštou a i když je to dle nových stanov BD  od roku 2014 možné, KK je přesvědčena že </w:t>
      </w:r>
      <w:r w:rsidR="00AD7778" w:rsidRPr="00AF5BD1">
        <w:rPr>
          <w:sz w:val="24"/>
          <w:szCs w:val="24"/>
        </w:rPr>
        <w:t xml:space="preserve">není vždy vhodné </w:t>
      </w:r>
      <w:r w:rsidRPr="00AF5BD1">
        <w:rPr>
          <w:sz w:val="24"/>
          <w:szCs w:val="24"/>
        </w:rPr>
        <w:t xml:space="preserve"> takovým způsobem řešit vše. Internetová komunikace  znemožňuje  posuzování projednávaných otázek  v kolektivu, kdy je možné klást otázky a přijímat vysvětlení ( zejména při zohlednění skutečnosti, že členové  PřBD  sami uvádí , že nejsou odborníci na veškeré  činnosti, které BD zajišťuje) </w:t>
      </w:r>
      <w:r w:rsidR="009C73AB" w:rsidRPr="00AF5BD1">
        <w:rPr>
          <w:sz w:val="24"/>
          <w:szCs w:val="24"/>
        </w:rPr>
        <w:t xml:space="preserve">.  Přijatá rozhodnutí jsou tedy  - </w:t>
      </w:r>
      <w:r w:rsidRPr="00AF5BD1">
        <w:rPr>
          <w:sz w:val="24"/>
          <w:szCs w:val="24"/>
        </w:rPr>
        <w:t xml:space="preserve"> pokud zpracovatel nepřihlédne k předloženým  připomínkám, nebo připomínky nejsou členy</w:t>
      </w:r>
      <w:r w:rsidR="009C73AB" w:rsidRPr="00AF5BD1">
        <w:rPr>
          <w:sz w:val="24"/>
          <w:szCs w:val="24"/>
        </w:rPr>
        <w:t xml:space="preserve"> PřBD  zaslány, -  </w:t>
      </w:r>
      <w:r w:rsidRPr="00AF5BD1">
        <w:rPr>
          <w:sz w:val="24"/>
          <w:szCs w:val="24"/>
        </w:rPr>
        <w:t xml:space="preserve">vždy věcí  jednotlivce, který má dané rozhodnutí nebo akci  na starost. Kontrola konečného znění dokumentů v kolektivu Představenstva, popř. informace o důvodech  nezapracovaných  připomínek  v  závěrečném  projednávaní  dokumentů chybí. Také v uložené dokumentaci  nejsou  materiály s konkrétními  připomínkami  k  projednávaným věcem založeny. </w:t>
      </w:r>
    </w:p>
    <w:p w:rsidR="00FA073F" w:rsidRPr="00AF5BD1" w:rsidRDefault="009C73AB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  <w:r w:rsidR="00FA073F" w:rsidRPr="00AF5BD1">
        <w:rPr>
          <w:sz w:val="24"/>
          <w:szCs w:val="24"/>
        </w:rPr>
        <w:t>KK je toho názoru, že i u této formy projednávání  otázek  by měl být  učiněn  záznam, který by měl obsahovat  konečné  rozhodnutí a jeho zdů</w:t>
      </w:r>
      <w:r w:rsidR="00AD7778" w:rsidRPr="00AF5BD1">
        <w:rPr>
          <w:sz w:val="24"/>
          <w:szCs w:val="24"/>
        </w:rPr>
        <w:t xml:space="preserve">vodnění.   Tento nedostatek byl uveden </w:t>
      </w:r>
      <w:r w:rsidR="00FA073F" w:rsidRPr="00AF5BD1">
        <w:rPr>
          <w:sz w:val="24"/>
          <w:szCs w:val="24"/>
        </w:rPr>
        <w:t xml:space="preserve"> již v kontrolní zprávě o efektivnosti hospodaření BD,  kde byla kritizována i praxe neprováděných, stanovami nařízených,  výběrových řízení. 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Tento nesprávný postup se opakuje např.</w:t>
      </w: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Na schůzi PřBD dne 14.7.2015 je přijat závěr : „ Představenstvo BD oslovilo p. Vlasáka, aby BD doporučil vhodnou formu zamykání objektu, bez vazby na vedlejší vchod, čekáme na nabídku.“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  <w:r w:rsidRPr="00AF5BD1">
        <w:rPr>
          <w:sz w:val="24"/>
          <w:szCs w:val="24"/>
        </w:rPr>
        <w:t xml:space="preserve">Opět jednání </w:t>
      </w:r>
      <w:r w:rsidR="006A2D72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>bez  využití  zkušeností  správce objektu Centry, kterou za tyto služby platíme, bez oslovení dalších zájemců  - dodavatelů a žádosti o předložení cenových nabídek.</w:t>
      </w:r>
    </w:p>
    <w:p w:rsidR="007F3123" w:rsidRPr="00E055A2" w:rsidRDefault="007F3123" w:rsidP="007F312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055A2">
        <w:rPr>
          <w:sz w:val="24"/>
          <w:szCs w:val="24"/>
        </w:rPr>
        <w:t>K získání  chybějících dokumentů  jsme žádali představenstvo o jejich dodání či doplnění abychom zajistili  objektivnost  kontrolních zjištění.  Bohužel dokumenty nám doručeny nebyly, údajně nejsou,  a na žádost o společné jednání se členy PřBD, kteří odpovídali za dané stavební práce jsme nedostali  odpověď.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  <w:highlight w:val="lightGray"/>
        </w:rPr>
        <w:t>Z obsahového hlediska: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>Zápisy z jednání  jsou  v některých případech  velmi stručné na úkor srozumitelnosti</w:t>
      </w:r>
      <w:r w:rsidR="009C73AB" w:rsidRPr="00AF5BD1">
        <w:rPr>
          <w:sz w:val="24"/>
          <w:szCs w:val="24"/>
        </w:rPr>
        <w:t xml:space="preserve">, </w:t>
      </w:r>
      <w:r w:rsidRPr="00AF5BD1">
        <w:rPr>
          <w:sz w:val="24"/>
          <w:szCs w:val="24"/>
        </w:rPr>
        <w:t xml:space="preserve"> jak projednávaných otázek , tak i  přijímaných usnesení. </w:t>
      </w:r>
    </w:p>
    <w:p w:rsidR="009C73AB" w:rsidRPr="00AF5BD1" w:rsidRDefault="00FA073F" w:rsidP="00FA073F">
      <w:pPr>
        <w:tabs>
          <w:tab w:val="left" w:pos="6083"/>
          <w:tab w:val="left" w:pos="9626"/>
        </w:tabs>
        <w:spacing w:before="60" w:after="60"/>
        <w:rPr>
          <w:sz w:val="24"/>
          <w:szCs w:val="24"/>
        </w:rPr>
      </w:pPr>
      <w:r w:rsidRPr="00AF5BD1">
        <w:rPr>
          <w:sz w:val="24"/>
          <w:szCs w:val="24"/>
        </w:rPr>
        <w:t xml:space="preserve">Např. Zápis z jednání PřBD ze dne 13.1.2014 bod. 3) </w:t>
      </w:r>
      <w:r w:rsidRPr="00AF5BD1">
        <w:rPr>
          <w:b/>
          <w:sz w:val="24"/>
          <w:szCs w:val="24"/>
        </w:rPr>
        <w:t>„Splácení úvěru.  „</w:t>
      </w:r>
      <w:r w:rsidRPr="00AF5BD1">
        <w:rPr>
          <w:sz w:val="24"/>
          <w:szCs w:val="24"/>
        </w:rPr>
        <w:t xml:space="preserve">Necháme odsouhlasit </w:t>
      </w:r>
      <w:r w:rsidR="009C73AB" w:rsidRPr="00AF5BD1">
        <w:rPr>
          <w:sz w:val="24"/>
          <w:szCs w:val="24"/>
        </w:rPr>
        <w:t xml:space="preserve">     </w:t>
      </w:r>
    </w:p>
    <w:p w:rsidR="00FA073F" w:rsidRDefault="009C73AB" w:rsidP="00FA073F">
      <w:pPr>
        <w:tabs>
          <w:tab w:val="left" w:pos="6083"/>
          <w:tab w:val="left" w:pos="9626"/>
        </w:tabs>
        <w:spacing w:before="60" w:after="60"/>
        <w:rPr>
          <w:sz w:val="24"/>
          <w:szCs w:val="24"/>
        </w:rPr>
      </w:pPr>
      <w:r w:rsidRPr="00AF5BD1">
        <w:rPr>
          <w:sz w:val="24"/>
          <w:szCs w:val="24"/>
        </w:rPr>
        <w:t xml:space="preserve">          </w:t>
      </w:r>
      <w:r w:rsidR="00FA073F" w:rsidRPr="00AF5BD1">
        <w:rPr>
          <w:sz w:val="24"/>
          <w:szCs w:val="24"/>
        </w:rPr>
        <w:t xml:space="preserve">členskou schůzí“  </w:t>
      </w:r>
    </w:p>
    <w:p w:rsidR="008B2DA7" w:rsidRPr="008B2DA7" w:rsidRDefault="008B2DA7" w:rsidP="008B2DA7">
      <w:pPr>
        <w:pStyle w:val="Odstavecseseznamem"/>
        <w:numPr>
          <w:ilvl w:val="0"/>
          <w:numId w:val="3"/>
        </w:numPr>
        <w:tabs>
          <w:tab w:val="left" w:pos="6083"/>
          <w:tab w:val="left" w:pos="9626"/>
        </w:tabs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     -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Z uvedeného textu není možné zjistit, zda bude ČS navrhována varianta jednorázového splacení úvěru nebo restrukturalizace úvěru  ( o čemž se vedla diskuze) a pokud by to mělo být  předloženo ČS k rozhodnutí, potom by měla  ČS dostat  informaci ,  jaké náklady budou u první popř. druhé varianty, jinak je tato informace pro ČS bezcenná a tedy  pro nedostatek informací pro mnohé členy nehlasovatelná.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>Přetrváv</w:t>
      </w:r>
      <w:r w:rsidR="000633A3" w:rsidRPr="00AF5BD1">
        <w:rPr>
          <w:sz w:val="24"/>
          <w:szCs w:val="24"/>
        </w:rPr>
        <w:t>á problém v konkrétní  formulaci</w:t>
      </w:r>
      <w:r w:rsidRPr="00AF5BD1">
        <w:rPr>
          <w:sz w:val="24"/>
          <w:szCs w:val="24"/>
        </w:rPr>
        <w:t xml:space="preserve"> úkolů , stanovení termínů a odpovědnosti  za splnění přijímaných usnesení a tím  chybí i kontrola jejich plnění. Některá rozhodnutí Př nejsou dokladovány v zápisech z jednání nebo chybí  záznamy o projednání po internetu. 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Např.:</w:t>
      </w: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Zadání zakázky na výměnu vodoměrů firmou KERM Císařovský a zkrácení termínu pro výměnu o půl roku tak, aby byla provedena výměna vodoměrů  T  i SV ve stejném termínu ( což  sám dodavatel  prohlásil za rozumné, uvedl  však  že termín výměny  byl na přání představenstva)</w:t>
      </w:r>
      <w:r w:rsidR="00C55582" w:rsidRPr="00AF5BD1">
        <w:rPr>
          <w:sz w:val="24"/>
          <w:szCs w:val="24"/>
        </w:rPr>
        <w:t>- v zápisech se toto rozhodnutí neobjevuje</w:t>
      </w:r>
    </w:p>
    <w:p w:rsidR="00FA073F" w:rsidRPr="00AF5BD1" w:rsidRDefault="00C55582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V zápise z jednání PřBD není  </w:t>
      </w:r>
      <w:r w:rsidR="000633A3" w:rsidRPr="00AF5BD1">
        <w:rPr>
          <w:sz w:val="24"/>
          <w:szCs w:val="24"/>
        </w:rPr>
        <w:t>s</w:t>
      </w:r>
      <w:r w:rsidR="00FA073F" w:rsidRPr="00AF5BD1">
        <w:rPr>
          <w:sz w:val="24"/>
          <w:szCs w:val="24"/>
        </w:rPr>
        <w:t xml:space="preserve">chválení nové smlouvy s Planet A as. v jejím konečném  znění, ještě před </w:t>
      </w:r>
      <w:r w:rsidR="000633A3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 xml:space="preserve">jejím </w:t>
      </w:r>
      <w:r w:rsidR="000633A3" w:rsidRPr="00AF5BD1">
        <w:rPr>
          <w:sz w:val="24"/>
          <w:szCs w:val="24"/>
        </w:rPr>
        <w:t xml:space="preserve">podepsáním </w:t>
      </w:r>
    </w:p>
    <w:p w:rsidR="000633A3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Ze zápisů není možné zjistit, jak se PřBD</w:t>
      </w:r>
      <w:r w:rsidR="009C73AB" w:rsidRPr="00AF5BD1">
        <w:rPr>
          <w:sz w:val="24"/>
          <w:szCs w:val="24"/>
        </w:rPr>
        <w:t xml:space="preserve">, jako kolektivní orgán, </w:t>
      </w:r>
      <w:r w:rsidRPr="00AF5BD1">
        <w:rPr>
          <w:sz w:val="24"/>
          <w:szCs w:val="24"/>
        </w:rPr>
        <w:t xml:space="preserve"> postavilo k připomínkám ke smlo</w:t>
      </w:r>
      <w:r w:rsidR="00D2219C" w:rsidRPr="00AF5BD1">
        <w:rPr>
          <w:sz w:val="24"/>
          <w:szCs w:val="24"/>
        </w:rPr>
        <w:t>uvě s firmou Acond, které řešily</w:t>
      </w:r>
      <w:r w:rsidRPr="00AF5BD1">
        <w:rPr>
          <w:sz w:val="24"/>
          <w:szCs w:val="24"/>
        </w:rPr>
        <w:t xml:space="preserve"> </w:t>
      </w:r>
      <w:r w:rsidR="009C73AB" w:rsidRPr="00AF5BD1">
        <w:rPr>
          <w:sz w:val="24"/>
          <w:szCs w:val="24"/>
        </w:rPr>
        <w:t xml:space="preserve"> m.j. </w:t>
      </w:r>
      <w:r w:rsidRPr="00AF5BD1">
        <w:rPr>
          <w:sz w:val="24"/>
          <w:szCs w:val="24"/>
        </w:rPr>
        <w:t xml:space="preserve"> požadav</w:t>
      </w:r>
      <w:r w:rsidR="00D2219C" w:rsidRPr="00AF5BD1">
        <w:rPr>
          <w:sz w:val="24"/>
          <w:szCs w:val="24"/>
        </w:rPr>
        <w:t>e</w:t>
      </w:r>
      <w:r w:rsidRPr="00AF5BD1">
        <w:rPr>
          <w:sz w:val="24"/>
          <w:szCs w:val="24"/>
        </w:rPr>
        <w:t>k</w:t>
      </w:r>
      <w:r w:rsidR="00D2219C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 xml:space="preserve"> na zpracování výkazu výměr prací a materiálu, sjednání technického dozoru investora  </w:t>
      </w:r>
      <w:r w:rsidR="009C73AB" w:rsidRPr="00AF5BD1">
        <w:rPr>
          <w:sz w:val="24"/>
          <w:szCs w:val="24"/>
        </w:rPr>
        <w:t>apod.</w:t>
      </w:r>
    </w:p>
    <w:p w:rsidR="00FA073F" w:rsidRPr="00AF5BD1" w:rsidRDefault="00C55582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Tento nedostatek se </w:t>
      </w:r>
      <w:r w:rsidR="000633A3" w:rsidRPr="00AF5BD1">
        <w:rPr>
          <w:sz w:val="24"/>
          <w:szCs w:val="24"/>
        </w:rPr>
        <w:t xml:space="preserve"> týká </w:t>
      </w:r>
      <w:r w:rsidRPr="00AF5BD1">
        <w:rPr>
          <w:sz w:val="24"/>
          <w:szCs w:val="24"/>
        </w:rPr>
        <w:t xml:space="preserve">i </w:t>
      </w:r>
      <w:r w:rsidR="00FA073F" w:rsidRPr="00AF5BD1">
        <w:rPr>
          <w:sz w:val="24"/>
          <w:szCs w:val="24"/>
        </w:rPr>
        <w:t xml:space="preserve"> </w:t>
      </w:r>
      <w:r w:rsidR="000633A3" w:rsidRPr="00AF5BD1">
        <w:rPr>
          <w:sz w:val="24"/>
          <w:szCs w:val="24"/>
        </w:rPr>
        <w:t>rozšíření zakázky pro AZ Proel  o vícepráce na stoupacích rozvodech elektro</w:t>
      </w: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V zápisech není zmínka o </w:t>
      </w:r>
      <w:r w:rsidR="009C73AB" w:rsidRPr="00AF5BD1">
        <w:rPr>
          <w:sz w:val="24"/>
          <w:szCs w:val="24"/>
        </w:rPr>
        <w:t>plánu popř. důvodech zrušení  pojistné smlouvy na objekt v roce 2015</w:t>
      </w:r>
      <w:r w:rsidR="005B27FF" w:rsidRPr="00AF5BD1">
        <w:rPr>
          <w:sz w:val="24"/>
          <w:szCs w:val="24"/>
        </w:rPr>
        <w:t xml:space="preserve"> a </w:t>
      </w:r>
      <w:r w:rsidR="009C73AB" w:rsidRPr="00AF5BD1">
        <w:rPr>
          <w:sz w:val="24"/>
          <w:szCs w:val="24"/>
        </w:rPr>
        <w:t xml:space="preserve">uzavření nové  pojistné smlouvy </w:t>
      </w: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Apod.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 PřBD by si mělo vzít příklad ze zápisů a  evidence přijímaných usnesení z roku 2008 a 2009, kdy na závěr každého zápisu byla tabulka se zněním úkolu, termínem splnění  i určením  konkrétní odpovědnosti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AD7778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J</w:t>
      </w:r>
      <w:r w:rsidR="005B27FF" w:rsidRPr="00AF5BD1">
        <w:rPr>
          <w:sz w:val="24"/>
          <w:szCs w:val="24"/>
        </w:rPr>
        <w:t xml:space="preserve">ako příklad </w:t>
      </w:r>
      <w:r w:rsidR="00AF5BD1">
        <w:rPr>
          <w:sz w:val="24"/>
          <w:szCs w:val="24"/>
        </w:rPr>
        <w:t xml:space="preserve">nekonkrétních a nekontrolovatelných usnesení </w:t>
      </w:r>
      <w:r w:rsidR="005B27FF" w:rsidRPr="00AF5BD1">
        <w:rPr>
          <w:sz w:val="24"/>
          <w:szCs w:val="24"/>
        </w:rPr>
        <w:t xml:space="preserve">uvádíme  </w:t>
      </w:r>
      <w:r w:rsidR="00AF5BD1">
        <w:rPr>
          <w:sz w:val="24"/>
          <w:szCs w:val="24"/>
        </w:rPr>
        <w:t>:</w:t>
      </w: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 Zápis z jednání schůze  PřBD ze dne 11.1.2011 ukládá řešit podpisový vzor ( z důvodů změny členů představenstva)  k účtu u ČS as  a zajistit nový podpisový vzor, </w:t>
      </w:r>
      <w:r w:rsidR="00D2219C" w:rsidRPr="00AF5BD1">
        <w:rPr>
          <w:sz w:val="24"/>
          <w:szCs w:val="24"/>
        </w:rPr>
        <w:t xml:space="preserve">důvod - </w:t>
      </w:r>
      <w:r w:rsidRPr="00AF5BD1">
        <w:rPr>
          <w:sz w:val="24"/>
          <w:szCs w:val="24"/>
        </w:rPr>
        <w:t xml:space="preserve"> účet je pro  manipulaci  s ním  „nedostupný“. Úkol nebyl splněn a splnění tohoto bodu bylo znovu uloženo až  v roce 2015 ( tj. po 4 letech), jako úkol pro nového Předsedu BD. O finančních ztrátách pro BD jsme vás informovali ve zprávě o kontrole hospodaření 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AF5BD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 zápis z jednání PřBD ze dne 24.9.2013 ukládá kontrolu smlouvy s firmou Planet A (pronájem částí střechy na umístění směrových antén)  s důrazem na </w:t>
      </w:r>
      <w:r w:rsidR="005B27FF" w:rsidRPr="00AF5BD1">
        <w:rPr>
          <w:sz w:val="24"/>
          <w:szCs w:val="24"/>
        </w:rPr>
        <w:t xml:space="preserve">, pro nás, nevýhodný </w:t>
      </w:r>
      <w:r w:rsidRPr="00AF5BD1">
        <w:rPr>
          <w:sz w:val="24"/>
          <w:szCs w:val="24"/>
        </w:rPr>
        <w:t>odběr el.</w:t>
      </w:r>
      <w:r w:rsidR="005B27FF" w:rsidRPr="00AF5BD1">
        <w:rPr>
          <w:sz w:val="24"/>
          <w:szCs w:val="24"/>
        </w:rPr>
        <w:t xml:space="preserve"> energie z režijních rozvodů .</w:t>
      </w:r>
      <w:r w:rsidRPr="00AF5BD1">
        <w:rPr>
          <w:sz w:val="24"/>
          <w:szCs w:val="24"/>
        </w:rPr>
        <w:t xml:space="preserve">  Až dne   14.7.2014 ( to je po 10 měsících)  je PřBD  informováno, že smlouva byla pro BD nevýhodná a </w:t>
      </w:r>
      <w:r w:rsidR="00AF5BD1">
        <w:rPr>
          <w:sz w:val="24"/>
          <w:szCs w:val="24"/>
        </w:rPr>
        <w:t>proto byla podána výpověď firmě</w:t>
      </w:r>
      <w:r w:rsidR="00AF5BD1" w:rsidRPr="00AF5BD1">
        <w:rPr>
          <w:sz w:val="24"/>
          <w:szCs w:val="24"/>
        </w:rPr>
        <w:t xml:space="preserve">  </w:t>
      </w:r>
      <w:r w:rsidRPr="00AF5BD1">
        <w:rPr>
          <w:sz w:val="24"/>
          <w:szCs w:val="24"/>
        </w:rPr>
        <w:t xml:space="preserve">Planet A s 12 měsíční výpovědní dobou, i  když </w:t>
      </w:r>
      <w:r w:rsidR="00AF5BD1" w:rsidRPr="00AF5BD1">
        <w:rPr>
          <w:sz w:val="24"/>
          <w:szCs w:val="24"/>
        </w:rPr>
        <w:t xml:space="preserve">od počátku bylo jasné, že jejím  </w:t>
      </w:r>
      <w:r w:rsidRPr="00AF5BD1">
        <w:rPr>
          <w:sz w:val="24"/>
          <w:szCs w:val="24"/>
        </w:rPr>
        <w:t xml:space="preserve">pokračování znamená  pro BD </w:t>
      </w:r>
      <w:r w:rsidR="00D2219C" w:rsidRPr="00AF5BD1">
        <w:rPr>
          <w:sz w:val="24"/>
          <w:szCs w:val="24"/>
        </w:rPr>
        <w:t xml:space="preserve">značné </w:t>
      </w:r>
      <w:r w:rsidRPr="00AF5BD1">
        <w:rPr>
          <w:sz w:val="24"/>
          <w:szCs w:val="24"/>
        </w:rPr>
        <w:t>finanční ztrát</w:t>
      </w:r>
      <w:r w:rsidR="00D2219C" w:rsidRPr="00AF5BD1">
        <w:rPr>
          <w:sz w:val="24"/>
          <w:szCs w:val="24"/>
        </w:rPr>
        <w:t>y</w:t>
      </w:r>
      <w:r w:rsidRPr="00AF5BD1">
        <w:rPr>
          <w:sz w:val="24"/>
          <w:szCs w:val="24"/>
        </w:rPr>
        <w:t>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                </w:t>
      </w:r>
    </w:p>
    <w:p w:rsidR="008B2DA7" w:rsidRDefault="00FA073F" w:rsidP="008B2DA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V zápisu z jednání PřBD ze dne  4.6.2014 je přijato usnesení o provedení úkonů k  auditu hospodaření BD, se kterými má být seznámena ČS.  </w:t>
      </w:r>
      <w:r w:rsidR="007B5BBC" w:rsidRPr="00AF5BD1">
        <w:rPr>
          <w:sz w:val="24"/>
          <w:szCs w:val="24"/>
        </w:rPr>
        <w:t>V zápisech jsme nikde nenašli  jak bude PřBD v této otázce postupovat dále.</w:t>
      </w:r>
    </w:p>
    <w:p w:rsidR="008B2DA7" w:rsidRPr="008B2DA7" w:rsidRDefault="008B2DA7" w:rsidP="008B2DA7">
      <w:pPr>
        <w:pStyle w:val="Odstavecseseznamem"/>
        <w:rPr>
          <w:sz w:val="24"/>
          <w:szCs w:val="24"/>
        </w:rPr>
      </w:pPr>
    </w:p>
    <w:p w:rsidR="008B2DA7" w:rsidRPr="008B2DA7" w:rsidRDefault="008B2DA7" w:rsidP="008B2DA7">
      <w:pPr>
        <w:pStyle w:val="Odstavecseseznamem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4      -</w:t>
      </w:r>
    </w:p>
    <w:p w:rsidR="007B5BBC" w:rsidRPr="00AF5BD1" w:rsidRDefault="007B5BBC" w:rsidP="007B5BBC">
      <w:pPr>
        <w:pStyle w:val="Odstavecseseznamem"/>
        <w:rPr>
          <w:sz w:val="24"/>
          <w:szCs w:val="24"/>
        </w:rPr>
      </w:pPr>
    </w:p>
    <w:p w:rsidR="00D2219C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>Podobně je to i se zápisy z</w:t>
      </w:r>
      <w:r w:rsidR="00D2219C" w:rsidRPr="00AF5BD1">
        <w:rPr>
          <w:sz w:val="24"/>
          <w:szCs w:val="24"/>
        </w:rPr>
        <w:t xml:space="preserve">e </w:t>
      </w:r>
      <w:r w:rsidRPr="00AF5BD1">
        <w:rPr>
          <w:sz w:val="24"/>
          <w:szCs w:val="24"/>
        </w:rPr>
        <w:t xml:space="preserve"> členských schůzí.  Vykazovaly  nedostatky nejen v popisu průběhu jednání a probíhající diskuze , ale i způsobem přípravy a schvalování usnesení k projednávaným otázkám.  Na ČS </w:t>
      </w:r>
      <w:r w:rsidR="0036772B" w:rsidRPr="00AF5BD1">
        <w:rPr>
          <w:sz w:val="24"/>
          <w:szCs w:val="24"/>
        </w:rPr>
        <w:t xml:space="preserve">nejsou předkládány zásadní informace písemně, </w:t>
      </w:r>
      <w:r w:rsidRPr="00AF5BD1">
        <w:rPr>
          <w:sz w:val="24"/>
          <w:szCs w:val="24"/>
        </w:rPr>
        <w:t xml:space="preserve">  usnesení </w:t>
      </w:r>
      <w:r w:rsidR="0036772B" w:rsidRPr="00AF5BD1">
        <w:rPr>
          <w:sz w:val="24"/>
          <w:szCs w:val="24"/>
        </w:rPr>
        <w:t xml:space="preserve"> nebývalo </w:t>
      </w:r>
      <w:r w:rsidRPr="00AF5BD1">
        <w:rPr>
          <w:sz w:val="24"/>
          <w:szCs w:val="24"/>
        </w:rPr>
        <w:t xml:space="preserve">připraveno,  před hlasováním nebylo  konkrétně formulováno a dokonce nebylo konkrétně, s uvedením termínu splnění a odpovědnosti,  přesně formulováno ani v konečné verzi zápisu. 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Do roku 2014, PřBD, nepodávalo zprávu  ČS o své ve</w:t>
      </w:r>
      <w:r w:rsidR="00E36253">
        <w:rPr>
          <w:sz w:val="24"/>
          <w:szCs w:val="24"/>
        </w:rPr>
        <w:t>škeré činnosti mezi schůzemi . Například</w:t>
      </w:r>
      <w:r w:rsidRPr="00AF5BD1">
        <w:rPr>
          <w:sz w:val="24"/>
          <w:szCs w:val="24"/>
        </w:rPr>
        <w:t>:</w:t>
      </w: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ČS nebyla</w:t>
      </w:r>
      <w:r w:rsidR="00E36253">
        <w:rPr>
          <w:sz w:val="24"/>
          <w:szCs w:val="24"/>
        </w:rPr>
        <w:t>,</w:t>
      </w:r>
      <w:r w:rsidRPr="00AF5BD1">
        <w:rPr>
          <w:sz w:val="24"/>
          <w:szCs w:val="24"/>
        </w:rPr>
        <w:t xml:space="preserve"> ani dodatečně</w:t>
      </w:r>
      <w:r w:rsidR="00E36253">
        <w:rPr>
          <w:sz w:val="24"/>
          <w:szCs w:val="24"/>
        </w:rPr>
        <w:t>,</w:t>
      </w:r>
      <w:r w:rsidRPr="00AF5BD1">
        <w:rPr>
          <w:sz w:val="24"/>
          <w:szCs w:val="24"/>
        </w:rPr>
        <w:t xml:space="preserve"> informována o uzavření první a </w:t>
      </w:r>
      <w:r w:rsidR="004339A7" w:rsidRPr="00AF5BD1">
        <w:rPr>
          <w:sz w:val="24"/>
          <w:szCs w:val="24"/>
        </w:rPr>
        <w:t xml:space="preserve">velmi </w:t>
      </w:r>
      <w:r w:rsidRPr="00AF5BD1">
        <w:rPr>
          <w:sz w:val="24"/>
          <w:szCs w:val="24"/>
        </w:rPr>
        <w:t>nevýhodné smlouvy s Planet A a.s., o důvodech předčasné výměny vodoměrů na TV , bez ohledu na sjednocení termínu výměny vodoměrů i na studenou vodu, apod.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V zápisu z ČS dne 19.11.2013 se uvádí : „pan Dvořák přednesl a představenstvu BD předal  obsáhlý návrh na usnesení. Bylo přislíbeno, že Př a KK BD návrh prostuduje“.  Tímto návrhem usnesení se PřBD zabývalo až na základě kontrolních zjištění </w:t>
      </w:r>
      <w:r w:rsidR="007C76E2" w:rsidRPr="00AF5BD1">
        <w:rPr>
          <w:sz w:val="24"/>
          <w:szCs w:val="24"/>
        </w:rPr>
        <w:t xml:space="preserve">nově zvolené </w:t>
      </w:r>
      <w:r w:rsidRPr="00AF5BD1">
        <w:rPr>
          <w:sz w:val="24"/>
          <w:szCs w:val="24"/>
        </w:rPr>
        <w:t>K</w:t>
      </w:r>
      <w:r w:rsidR="007B5BBC" w:rsidRPr="00AF5BD1">
        <w:rPr>
          <w:sz w:val="24"/>
          <w:szCs w:val="24"/>
        </w:rPr>
        <w:t>K ve druhé polovině roku</w:t>
      </w:r>
      <w:r w:rsidR="007C76E2" w:rsidRPr="00AF5BD1">
        <w:rPr>
          <w:sz w:val="24"/>
          <w:szCs w:val="24"/>
        </w:rPr>
        <w:t xml:space="preserve"> </w:t>
      </w:r>
      <w:r w:rsidR="007B5BBC" w:rsidRPr="00AF5BD1">
        <w:rPr>
          <w:sz w:val="24"/>
          <w:szCs w:val="24"/>
        </w:rPr>
        <w:t xml:space="preserve">2014,  přesto, že </w:t>
      </w:r>
      <w:r w:rsidRPr="00AF5BD1">
        <w:rPr>
          <w:sz w:val="24"/>
          <w:szCs w:val="24"/>
        </w:rPr>
        <w:t xml:space="preserve"> tyto návrhy řešily aktuální problémy činnosti BD,  které se snažíme řešit i dnes.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b/>
          <w:sz w:val="24"/>
          <w:szCs w:val="24"/>
          <w:highlight w:val="lightGray"/>
        </w:rPr>
        <w:t>Závěr k bodu 1</w:t>
      </w:r>
      <w:r w:rsidRPr="00AF5BD1">
        <w:rPr>
          <w:b/>
          <w:sz w:val="24"/>
          <w:szCs w:val="24"/>
        </w:rPr>
        <w:t>.</w:t>
      </w:r>
      <w:r w:rsidRPr="00AF5BD1">
        <w:rPr>
          <w:sz w:val="24"/>
          <w:szCs w:val="24"/>
        </w:rPr>
        <w:t xml:space="preserve">  Je třeba uvést,  že se zápisy  v poslední d</w:t>
      </w:r>
      <w:r w:rsidR="00C27C85">
        <w:rPr>
          <w:sz w:val="24"/>
          <w:szCs w:val="24"/>
        </w:rPr>
        <w:t xml:space="preserve">obě, po obsahové stránce, </w:t>
      </w:r>
      <w:r w:rsidRPr="00AF5BD1">
        <w:rPr>
          <w:sz w:val="24"/>
          <w:szCs w:val="24"/>
        </w:rPr>
        <w:t xml:space="preserve">pomalu zlepšují. Z provedeného vyhodnocení předložených dokumentů ,  KK konstatuje, že </w:t>
      </w:r>
      <w:r w:rsidR="0097740B" w:rsidRPr="00AF5BD1">
        <w:rPr>
          <w:sz w:val="24"/>
          <w:szCs w:val="24"/>
        </w:rPr>
        <w:t xml:space="preserve">četnost schůzek PřBD  ne vždy </w:t>
      </w:r>
      <w:r w:rsidRPr="00AF5BD1">
        <w:rPr>
          <w:sz w:val="24"/>
          <w:szCs w:val="24"/>
        </w:rPr>
        <w:t xml:space="preserve"> </w:t>
      </w:r>
      <w:r w:rsidR="0097740B" w:rsidRPr="00AF5BD1">
        <w:rPr>
          <w:sz w:val="24"/>
          <w:szCs w:val="24"/>
        </w:rPr>
        <w:t>odpovídala požadavkům  Stanov</w:t>
      </w:r>
      <w:r w:rsidRPr="00AF5BD1">
        <w:rPr>
          <w:sz w:val="24"/>
          <w:szCs w:val="24"/>
        </w:rPr>
        <w:t xml:space="preserve"> BD. Ve své většině  se však </w:t>
      </w:r>
      <w:r w:rsidR="0097740B" w:rsidRPr="00AF5BD1">
        <w:rPr>
          <w:sz w:val="24"/>
          <w:szCs w:val="24"/>
        </w:rPr>
        <w:t xml:space="preserve">Př BD </w:t>
      </w:r>
      <w:r w:rsidRPr="00AF5BD1">
        <w:rPr>
          <w:sz w:val="24"/>
          <w:szCs w:val="24"/>
        </w:rPr>
        <w:t>zabývalo aktuálními otázkami činnosti a řízení BD v daném čase. Také účast na jednáních byla vždy nadpoloviční a tedy jednání byla  schopná přijímat závazná usnesení. Menší četnost</w:t>
      </w:r>
      <w:r w:rsidR="00707F2B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 xml:space="preserve"> schůzek je důvodem přetrvávání problému  v kolektivním projednávání  otázek týkajících se </w:t>
      </w:r>
      <w:r w:rsidR="007C76E2" w:rsidRPr="00AF5BD1">
        <w:rPr>
          <w:sz w:val="24"/>
          <w:szCs w:val="24"/>
        </w:rPr>
        <w:t>činnosti BD ,</w:t>
      </w:r>
      <w:r w:rsidR="00707F2B" w:rsidRPr="00AF5BD1">
        <w:rPr>
          <w:sz w:val="24"/>
          <w:szCs w:val="24"/>
        </w:rPr>
        <w:t xml:space="preserve"> zejména </w:t>
      </w:r>
      <w:r w:rsidR="007C76E2" w:rsidRPr="00AF5BD1">
        <w:rPr>
          <w:sz w:val="24"/>
          <w:szCs w:val="24"/>
        </w:rPr>
        <w:t xml:space="preserve"> v </w:t>
      </w:r>
      <w:r w:rsidRPr="00AF5BD1">
        <w:rPr>
          <w:sz w:val="24"/>
          <w:szCs w:val="24"/>
        </w:rPr>
        <w:t xml:space="preserve">zadávání zakázek </w:t>
      </w:r>
      <w:r w:rsidR="00707F2B" w:rsidRPr="00AF5BD1">
        <w:rPr>
          <w:sz w:val="24"/>
          <w:szCs w:val="24"/>
        </w:rPr>
        <w:t>.  Z</w:t>
      </w:r>
      <w:r w:rsidRPr="00AF5BD1">
        <w:rPr>
          <w:sz w:val="24"/>
          <w:szCs w:val="24"/>
        </w:rPr>
        <w:t xml:space="preserve">veřejňování zápisů z jednání </w:t>
      </w:r>
      <w:r w:rsidR="00707F2B" w:rsidRPr="00AF5BD1">
        <w:rPr>
          <w:sz w:val="24"/>
          <w:szCs w:val="24"/>
        </w:rPr>
        <w:t xml:space="preserve">volených orgánů BD a ČS </w:t>
      </w:r>
      <w:r w:rsidR="0097740B" w:rsidRPr="00AF5BD1">
        <w:rPr>
          <w:sz w:val="24"/>
          <w:szCs w:val="24"/>
        </w:rPr>
        <w:t xml:space="preserve">na internetových stránkách </w:t>
      </w:r>
      <w:r w:rsidR="00707F2B" w:rsidRPr="00AF5BD1">
        <w:rPr>
          <w:sz w:val="24"/>
          <w:szCs w:val="24"/>
        </w:rPr>
        <w:t xml:space="preserve">se poslední dobou zlepšuje. </w:t>
      </w:r>
      <w:r w:rsidR="0097740B" w:rsidRPr="00AF5BD1">
        <w:rPr>
          <w:sz w:val="24"/>
          <w:szCs w:val="24"/>
        </w:rPr>
        <w:t>Bude třeba prohloubit</w:t>
      </w:r>
      <w:r w:rsidRPr="00AF5BD1">
        <w:rPr>
          <w:sz w:val="24"/>
          <w:szCs w:val="24"/>
        </w:rPr>
        <w:t xml:space="preserve"> zejména informování </w:t>
      </w:r>
      <w:r w:rsidR="0097740B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 xml:space="preserve">o  </w:t>
      </w:r>
      <w:r w:rsidR="0097740B" w:rsidRPr="00AF5BD1">
        <w:rPr>
          <w:sz w:val="24"/>
          <w:szCs w:val="24"/>
        </w:rPr>
        <w:t xml:space="preserve">všech projednávaných otázkách na ČS a </w:t>
      </w:r>
      <w:r w:rsidRPr="00AF5BD1">
        <w:rPr>
          <w:sz w:val="24"/>
          <w:szCs w:val="24"/>
        </w:rPr>
        <w:t>př</w:t>
      </w:r>
      <w:r w:rsidR="00E36253">
        <w:rPr>
          <w:sz w:val="24"/>
          <w:szCs w:val="24"/>
        </w:rPr>
        <w:t>ijatých usnesení</w:t>
      </w:r>
      <w:r w:rsidRPr="00AF5BD1">
        <w:rPr>
          <w:sz w:val="24"/>
          <w:szCs w:val="24"/>
        </w:rPr>
        <w:t xml:space="preserve">ch </w:t>
      </w:r>
      <w:r w:rsidR="0097740B" w:rsidRPr="00AF5BD1">
        <w:rPr>
          <w:sz w:val="24"/>
          <w:szCs w:val="24"/>
        </w:rPr>
        <w:t>.</w:t>
      </w:r>
      <w:r w:rsidRPr="00AF5BD1">
        <w:rPr>
          <w:sz w:val="24"/>
          <w:szCs w:val="24"/>
        </w:rPr>
        <w:t xml:space="preserve"> </w:t>
      </w:r>
      <w:r w:rsidR="0097740B" w:rsidRPr="00AF5BD1">
        <w:rPr>
          <w:sz w:val="24"/>
          <w:szCs w:val="24"/>
        </w:rPr>
        <w:t xml:space="preserve">Zveřejnění zápisu není dostačující. </w:t>
      </w:r>
      <w:r w:rsidRPr="00AF5BD1">
        <w:rPr>
          <w:sz w:val="24"/>
          <w:szCs w:val="24"/>
        </w:rPr>
        <w:t xml:space="preserve">Chybí  </w:t>
      </w:r>
      <w:r w:rsidR="00E36253">
        <w:rPr>
          <w:sz w:val="24"/>
          <w:szCs w:val="24"/>
        </w:rPr>
        <w:t xml:space="preserve">projednávané materiály a </w:t>
      </w:r>
      <w:r w:rsidRPr="00AF5BD1">
        <w:rPr>
          <w:sz w:val="24"/>
          <w:szCs w:val="24"/>
        </w:rPr>
        <w:t xml:space="preserve"> evidence přija</w:t>
      </w:r>
      <w:r w:rsidR="00E36253">
        <w:rPr>
          <w:sz w:val="24"/>
          <w:szCs w:val="24"/>
        </w:rPr>
        <w:t xml:space="preserve">tých usnesení - </w:t>
      </w:r>
      <w:r w:rsidR="007C76E2" w:rsidRPr="00AF5BD1">
        <w:rPr>
          <w:sz w:val="24"/>
          <w:szCs w:val="24"/>
        </w:rPr>
        <w:t xml:space="preserve"> tím i kontrola </w:t>
      </w:r>
      <w:r w:rsidRPr="00AF5BD1">
        <w:rPr>
          <w:sz w:val="24"/>
          <w:szCs w:val="24"/>
        </w:rPr>
        <w:t xml:space="preserve">plnění.  I přes konstatování zlepšování  práce v posledním období, je třeba, aby se Př a KK BD  v další činnosti, zaměřily na odstraňování přetrvávajících  nedostatků , </w:t>
      </w:r>
      <w:r w:rsidR="00E36253">
        <w:rPr>
          <w:sz w:val="24"/>
          <w:szCs w:val="24"/>
        </w:rPr>
        <w:t xml:space="preserve"> na které tato zpráva poukazuje. Tento závěr potvrzuje i </w:t>
      </w:r>
      <w:r w:rsidRPr="00AF5BD1">
        <w:rPr>
          <w:sz w:val="24"/>
          <w:szCs w:val="24"/>
        </w:rPr>
        <w:t>obsah zjištění v bodu 2.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rPr>
          <w:sz w:val="24"/>
          <w:szCs w:val="24"/>
        </w:rPr>
      </w:pPr>
      <w:r w:rsidRPr="00AF5BD1">
        <w:rPr>
          <w:sz w:val="24"/>
          <w:szCs w:val="24"/>
          <w:highlight w:val="lightGray"/>
        </w:rPr>
        <w:t>K bodu 2.:</w:t>
      </w:r>
    </w:p>
    <w:p w:rsidR="00FA073F" w:rsidRPr="00AF5BD1" w:rsidRDefault="00FA073F" w:rsidP="00FA073F">
      <w:pPr>
        <w:rPr>
          <w:sz w:val="24"/>
          <w:szCs w:val="24"/>
        </w:rPr>
      </w:pPr>
      <w:r w:rsidRPr="00AF5BD1">
        <w:rPr>
          <w:sz w:val="24"/>
          <w:szCs w:val="24"/>
        </w:rPr>
        <w:t xml:space="preserve"> </w:t>
      </w:r>
      <w:r w:rsidR="0097740B" w:rsidRPr="00AF5BD1">
        <w:rPr>
          <w:sz w:val="24"/>
          <w:szCs w:val="24"/>
        </w:rPr>
        <w:t xml:space="preserve"> Zde </w:t>
      </w:r>
      <w:r w:rsidRPr="00AF5BD1">
        <w:rPr>
          <w:sz w:val="24"/>
          <w:szCs w:val="24"/>
        </w:rPr>
        <w:t xml:space="preserve">se KK  zaměřila na kontrolu dokumentace z prováděných investičních akcí, rekonstrukcí  a větších oprav v objektu.  Jednalo se zejména o výměnu stoupacího elektrického vedení provedenou firmou Březina – elektropráce, rekonstrukci chodeb a společných prostor firmou KP keramika, zhotovení </w:t>
      </w:r>
      <w:r w:rsidR="004339A7" w:rsidRPr="00AF5BD1">
        <w:rPr>
          <w:sz w:val="24"/>
          <w:szCs w:val="24"/>
        </w:rPr>
        <w:t>přípojky elektro k TČ a režijních</w:t>
      </w:r>
      <w:r w:rsidRPr="00AF5BD1">
        <w:rPr>
          <w:sz w:val="24"/>
          <w:szCs w:val="24"/>
        </w:rPr>
        <w:t xml:space="preserve"> rozvodům firmou AZ Proel </w:t>
      </w:r>
      <w:r w:rsidR="007C76E2" w:rsidRPr="00AF5BD1">
        <w:rPr>
          <w:sz w:val="24"/>
          <w:szCs w:val="24"/>
        </w:rPr>
        <w:t>.</w:t>
      </w:r>
    </w:p>
    <w:p w:rsidR="0093269C" w:rsidRPr="00AF5BD1" w:rsidRDefault="0093269C" w:rsidP="00FA073F">
      <w:pPr>
        <w:rPr>
          <w:sz w:val="24"/>
          <w:szCs w:val="24"/>
        </w:rPr>
      </w:pPr>
    </w:p>
    <w:p w:rsidR="00FA073F" w:rsidRPr="00AF5BD1" w:rsidRDefault="0093269C" w:rsidP="00FA073F">
      <w:pPr>
        <w:rPr>
          <w:sz w:val="24"/>
          <w:szCs w:val="24"/>
        </w:rPr>
      </w:pPr>
      <w:r w:rsidRPr="00AF5BD1">
        <w:rPr>
          <w:sz w:val="24"/>
          <w:szCs w:val="24"/>
        </w:rPr>
        <w:tab/>
      </w:r>
      <w:r w:rsidR="00FA073F" w:rsidRPr="00AF5BD1">
        <w:rPr>
          <w:sz w:val="24"/>
          <w:szCs w:val="24"/>
        </w:rPr>
        <w:t>KK konstatuje, že oblast dokumentace zakázek je i z hlediska  významu  nejproblematičtější.  Nedostatky byly zjištěny,  jak v přípravě akcí, jejich průběhu a kontrole, tak i v přebírání  zhotovených prací od dodavatelů určenými zástupci Př BD.</w:t>
      </w:r>
      <w:r w:rsidR="0097740B" w:rsidRPr="00AF5BD1">
        <w:rPr>
          <w:sz w:val="24"/>
          <w:szCs w:val="24"/>
        </w:rPr>
        <w:t xml:space="preserve"> </w:t>
      </w:r>
    </w:p>
    <w:p w:rsidR="0093269C" w:rsidRPr="00AF5BD1" w:rsidRDefault="0093269C" w:rsidP="00FA073F">
      <w:pPr>
        <w:rPr>
          <w:sz w:val="24"/>
          <w:szCs w:val="24"/>
        </w:rPr>
      </w:pPr>
    </w:p>
    <w:p w:rsidR="00FA073F" w:rsidRPr="00AF5BD1" w:rsidRDefault="00FA073F" w:rsidP="00FA073F">
      <w:pPr>
        <w:rPr>
          <w:sz w:val="24"/>
          <w:szCs w:val="24"/>
        </w:rPr>
      </w:pPr>
      <w:r w:rsidRPr="00AF5BD1">
        <w:rPr>
          <w:sz w:val="24"/>
          <w:szCs w:val="24"/>
        </w:rPr>
        <w:tab/>
        <w:t xml:space="preserve">K povinnosti provádění výběrových řízení je platné usnesení  ČS z roku 1997. </w:t>
      </w:r>
    </w:p>
    <w:p w:rsidR="00FA073F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Bohužel, bez výběrového řízení byly BD zadány ve sledovaném období  zakázky v  částce </w:t>
      </w:r>
      <w:r w:rsidR="00E36253">
        <w:rPr>
          <w:sz w:val="24"/>
          <w:szCs w:val="24"/>
        </w:rPr>
        <w:t xml:space="preserve">necelých </w:t>
      </w:r>
      <w:r w:rsidRPr="00AF5BD1">
        <w:rPr>
          <w:sz w:val="24"/>
          <w:szCs w:val="24"/>
        </w:rPr>
        <w:t xml:space="preserve"> 3,0 mil. Kč.</w:t>
      </w:r>
    </w:p>
    <w:p w:rsidR="008B2DA7" w:rsidRPr="00AF5BD1" w:rsidRDefault="008B2DA7" w:rsidP="008B2DA7">
      <w:pPr>
        <w:pStyle w:val="Odstavecseseznamem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5     -</w:t>
      </w:r>
    </w:p>
    <w:p w:rsidR="00FA073F" w:rsidRPr="00AF5BD1" w:rsidRDefault="00FA073F" w:rsidP="00FA073F">
      <w:pPr>
        <w:rPr>
          <w:sz w:val="24"/>
          <w:szCs w:val="24"/>
        </w:rPr>
      </w:pPr>
      <w:r w:rsidRPr="00AF5BD1">
        <w:rPr>
          <w:sz w:val="24"/>
          <w:szCs w:val="24"/>
        </w:rPr>
        <w:tab/>
        <w:t xml:space="preserve">Několikrát jsme upozorňovali na nutnost  využívání  správce objektu  CENTRY a.s., jako odborné  a námi placené firmy.  Její nevyužívání Představenstvem BD se dá hodnotit přinejmenším  jako neuvážené. </w:t>
      </w:r>
    </w:p>
    <w:p w:rsidR="00FA073F" w:rsidRPr="00AF5BD1" w:rsidRDefault="00FA073F" w:rsidP="00FA073F">
      <w:pPr>
        <w:rPr>
          <w:sz w:val="24"/>
          <w:szCs w:val="24"/>
        </w:rPr>
      </w:pPr>
      <w:r w:rsidRPr="00AF5BD1">
        <w:rPr>
          <w:sz w:val="24"/>
          <w:szCs w:val="24"/>
        </w:rPr>
        <w:tab/>
        <w:t xml:space="preserve">Způsob zadání zakázky, průběh její realizace   a způsob jejího předání  spolu s  nutnou  dokumentaci  řeší stavební předpisy. </w:t>
      </w:r>
    </w:p>
    <w:p w:rsidR="00FA073F" w:rsidRPr="00AF5BD1" w:rsidRDefault="00FA073F" w:rsidP="00F331DD">
      <w:pPr>
        <w:rPr>
          <w:sz w:val="24"/>
          <w:szCs w:val="24"/>
          <w:highlight w:val="lightGray"/>
        </w:rPr>
      </w:pPr>
      <w:r w:rsidRPr="00AF5BD1">
        <w:rPr>
          <w:sz w:val="24"/>
          <w:szCs w:val="24"/>
        </w:rPr>
        <w:tab/>
      </w:r>
    </w:p>
    <w:p w:rsidR="0036772B" w:rsidRPr="00AF5BD1" w:rsidRDefault="004339A7" w:rsidP="0093269C">
      <w:pPr>
        <w:rPr>
          <w:sz w:val="24"/>
          <w:szCs w:val="24"/>
        </w:rPr>
      </w:pPr>
      <w:r w:rsidRPr="00AF5BD1">
        <w:rPr>
          <w:sz w:val="24"/>
          <w:szCs w:val="24"/>
        </w:rPr>
        <w:tab/>
        <w:t>R</w:t>
      </w:r>
      <w:r w:rsidR="00FA073F" w:rsidRPr="00AF5BD1">
        <w:rPr>
          <w:sz w:val="24"/>
          <w:szCs w:val="24"/>
        </w:rPr>
        <w:t xml:space="preserve">ozhodující </w:t>
      </w:r>
      <w:r w:rsidR="00024CFA" w:rsidRPr="00AF5BD1">
        <w:rPr>
          <w:sz w:val="24"/>
          <w:szCs w:val="24"/>
        </w:rPr>
        <w:t>doklady jako je stavební deník</w:t>
      </w:r>
      <w:r w:rsidR="004444CB" w:rsidRPr="00AF5BD1">
        <w:rPr>
          <w:sz w:val="24"/>
          <w:szCs w:val="24"/>
        </w:rPr>
        <w:t xml:space="preserve"> ,</w:t>
      </w:r>
      <w:r w:rsidR="00FA073F" w:rsidRPr="00AF5BD1">
        <w:rPr>
          <w:sz w:val="24"/>
          <w:szCs w:val="24"/>
        </w:rPr>
        <w:t xml:space="preserve"> Protokol o předání dokončeného díla </w:t>
      </w:r>
      <w:r w:rsidR="00024CFA" w:rsidRPr="00AF5BD1">
        <w:rPr>
          <w:sz w:val="24"/>
          <w:szCs w:val="24"/>
        </w:rPr>
        <w:t>apod.</w:t>
      </w:r>
      <w:r w:rsidR="0093269C" w:rsidRPr="00AF5BD1">
        <w:rPr>
          <w:sz w:val="24"/>
          <w:szCs w:val="24"/>
        </w:rPr>
        <w:t xml:space="preserve">, v některých případech </w:t>
      </w:r>
      <w:r w:rsidR="00FA073F" w:rsidRPr="00AF5BD1">
        <w:rPr>
          <w:sz w:val="24"/>
          <w:szCs w:val="24"/>
        </w:rPr>
        <w:t xml:space="preserve"> v archívu chybí, přesto, že dodavatel se ve smlouvě o dílo , v souladu se stavebními předpisy, zavazuje k jejich vedení a předání na závěr akce</w:t>
      </w:r>
      <w:r w:rsidR="0036772B" w:rsidRPr="00AF5BD1">
        <w:rPr>
          <w:sz w:val="24"/>
          <w:szCs w:val="24"/>
        </w:rPr>
        <w:t>.</w:t>
      </w:r>
      <w:r w:rsidRPr="00AF5BD1">
        <w:rPr>
          <w:sz w:val="24"/>
          <w:szCs w:val="24"/>
        </w:rPr>
        <w:t xml:space="preserve"> </w:t>
      </w:r>
      <w:r w:rsidR="00FA073F" w:rsidRPr="00AF5BD1">
        <w:rPr>
          <w:sz w:val="24"/>
          <w:szCs w:val="24"/>
        </w:rPr>
        <w:t xml:space="preserve"> </w:t>
      </w:r>
    </w:p>
    <w:p w:rsidR="00FA073F" w:rsidRPr="00AF5BD1" w:rsidRDefault="00FA073F" w:rsidP="0093269C">
      <w:pPr>
        <w:rPr>
          <w:sz w:val="24"/>
          <w:szCs w:val="24"/>
        </w:rPr>
      </w:pPr>
      <w:r w:rsidRPr="00AF5BD1">
        <w:rPr>
          <w:sz w:val="24"/>
          <w:szCs w:val="24"/>
        </w:rPr>
        <w:t xml:space="preserve"> Správné vedení, úplnost  a archivování dokumentace má vliv na možnost kontroly, která je bez možnosti využití těchto dokumentů ztížena nebo úplně znemožněna.</w:t>
      </w:r>
      <w:r w:rsidR="0093269C" w:rsidRPr="00AF5BD1">
        <w:rPr>
          <w:sz w:val="24"/>
          <w:szCs w:val="24"/>
        </w:rPr>
        <w:t xml:space="preserve"> Na základě těchto  dokumentů</w:t>
      </w:r>
      <w:r w:rsidR="004339A7" w:rsidRPr="00AF5BD1">
        <w:rPr>
          <w:sz w:val="24"/>
          <w:szCs w:val="24"/>
        </w:rPr>
        <w:t xml:space="preserve"> </w:t>
      </w:r>
      <w:r w:rsidR="0093269C" w:rsidRPr="00AF5BD1">
        <w:rPr>
          <w:sz w:val="24"/>
          <w:szCs w:val="24"/>
        </w:rPr>
        <w:t xml:space="preserve"> by měla být  podepisována   faktura  a zaplaceny  provedené práce .</w:t>
      </w:r>
      <w:r w:rsidRPr="00AF5BD1">
        <w:rPr>
          <w:sz w:val="24"/>
          <w:szCs w:val="24"/>
        </w:rPr>
        <w:t xml:space="preserve"> </w:t>
      </w:r>
      <w:r w:rsidR="007C76E2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>Negativní vliv to má i na případné reklamace vad a nedodělků v záruční době.</w:t>
      </w:r>
    </w:p>
    <w:p w:rsidR="007C76E2" w:rsidRPr="00AF5BD1" w:rsidRDefault="007C76E2" w:rsidP="0093269C">
      <w:pPr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>V některých případech byly přejímány od dodavatelů práce, které mají závady, nebo nejsou dokončené a tím dochází k situaci, že musíme dodatečně závady nebo nedodělky odstraňovat novými zakázkami a tím platit za práce, které měl dokončit původní dodavatel.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Jako příklad je možné uvést </w:t>
      </w:r>
    </w:p>
    <w:p w:rsidR="00061E57" w:rsidRPr="00E055A2" w:rsidRDefault="00FA073F" w:rsidP="00D2026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stoupačky  elektro od firmy Březina , která</w:t>
      </w:r>
      <w:r w:rsidR="007C76E2" w:rsidRPr="00AF5BD1">
        <w:rPr>
          <w:sz w:val="24"/>
          <w:szCs w:val="24"/>
        </w:rPr>
        <w:t xml:space="preserve"> měla  instalovat</w:t>
      </w:r>
      <w:r w:rsidRPr="00AF5BD1">
        <w:rPr>
          <w:sz w:val="24"/>
          <w:szCs w:val="24"/>
        </w:rPr>
        <w:t xml:space="preserve"> nové kabely ve stoupačkách</w:t>
      </w:r>
      <w:r w:rsidR="007C76E2" w:rsidRPr="00AF5BD1">
        <w:rPr>
          <w:sz w:val="24"/>
          <w:szCs w:val="24"/>
        </w:rPr>
        <w:t xml:space="preserve"> a nové přívody  k bytovým jednotkám</w:t>
      </w:r>
      <w:r w:rsidR="007C76E2" w:rsidRPr="00E055A2">
        <w:rPr>
          <w:sz w:val="24"/>
          <w:szCs w:val="24"/>
        </w:rPr>
        <w:t xml:space="preserve">.  </w:t>
      </w:r>
      <w:r w:rsidR="004444CB" w:rsidRPr="00E055A2">
        <w:rPr>
          <w:sz w:val="24"/>
          <w:szCs w:val="24"/>
        </w:rPr>
        <w:t xml:space="preserve"> P</w:t>
      </w:r>
      <w:r w:rsidR="007C76E2" w:rsidRPr="00E055A2">
        <w:rPr>
          <w:sz w:val="24"/>
          <w:szCs w:val="24"/>
        </w:rPr>
        <w:t>řesto, že byl znám požadavek na novou přípojku</w:t>
      </w:r>
      <w:r w:rsidR="00061E57" w:rsidRPr="00E055A2">
        <w:rPr>
          <w:sz w:val="24"/>
          <w:szCs w:val="24"/>
        </w:rPr>
        <w:t xml:space="preserve"> k TČ</w:t>
      </w:r>
      <w:r w:rsidR="007C76E2" w:rsidRPr="00E055A2">
        <w:rPr>
          <w:sz w:val="24"/>
          <w:szCs w:val="24"/>
        </w:rPr>
        <w:t xml:space="preserve">, kdy není možné propojit hlíníkové a měděnné vedení,  </w:t>
      </w:r>
      <w:r w:rsidR="004444CB" w:rsidRPr="00E055A2">
        <w:rPr>
          <w:sz w:val="24"/>
          <w:szCs w:val="24"/>
        </w:rPr>
        <w:t xml:space="preserve">firma </w:t>
      </w:r>
      <w:r w:rsidR="00D20266" w:rsidRPr="00E055A2">
        <w:rPr>
          <w:sz w:val="24"/>
          <w:szCs w:val="24"/>
        </w:rPr>
        <w:t xml:space="preserve"> </w:t>
      </w:r>
      <w:r w:rsidR="00E06894" w:rsidRPr="00E055A2">
        <w:rPr>
          <w:sz w:val="24"/>
          <w:szCs w:val="24"/>
        </w:rPr>
        <w:t xml:space="preserve">hliníkové kabely </w:t>
      </w:r>
      <w:r w:rsidR="00D20266" w:rsidRPr="00E055A2">
        <w:rPr>
          <w:sz w:val="24"/>
          <w:szCs w:val="24"/>
        </w:rPr>
        <w:t>nevyměnila</w:t>
      </w:r>
      <w:r w:rsidRPr="00E055A2">
        <w:rPr>
          <w:sz w:val="24"/>
          <w:szCs w:val="24"/>
        </w:rPr>
        <w:t xml:space="preserve">. </w:t>
      </w:r>
      <w:r w:rsidR="00061E57" w:rsidRPr="00E055A2">
        <w:rPr>
          <w:sz w:val="24"/>
          <w:szCs w:val="24"/>
        </w:rPr>
        <w:t xml:space="preserve">  R</w:t>
      </w:r>
      <w:r w:rsidR="00D20266" w:rsidRPr="00E055A2">
        <w:rPr>
          <w:sz w:val="24"/>
          <w:szCs w:val="24"/>
        </w:rPr>
        <w:t>ozdělení rekonstrukce elektrických rozvodů na dvě části – stoupačky -</w:t>
      </w:r>
      <w:r w:rsidR="00E36253" w:rsidRPr="00E055A2">
        <w:rPr>
          <w:sz w:val="24"/>
          <w:szCs w:val="24"/>
        </w:rPr>
        <w:t xml:space="preserve"> </w:t>
      </w:r>
      <w:r w:rsidR="00D20266" w:rsidRPr="00E055A2">
        <w:rPr>
          <w:sz w:val="24"/>
          <w:szCs w:val="24"/>
        </w:rPr>
        <w:t>OSVČ Březina a nový přívod AZ Proel a  zdůvodnění, že</w:t>
      </w:r>
      <w:r w:rsidR="00061E57" w:rsidRPr="00E055A2">
        <w:rPr>
          <w:sz w:val="24"/>
          <w:szCs w:val="24"/>
        </w:rPr>
        <w:t xml:space="preserve"> se  OSVČ Březinovi , do výměny hliníkových rozvodů, vzhledem k možným problémům s revizí,</w:t>
      </w:r>
      <w:r w:rsidR="00D20266" w:rsidRPr="00E055A2">
        <w:rPr>
          <w:sz w:val="24"/>
          <w:szCs w:val="24"/>
        </w:rPr>
        <w:t xml:space="preserve">  </w:t>
      </w:r>
      <w:r w:rsidR="00061E57" w:rsidRPr="00E055A2">
        <w:rPr>
          <w:sz w:val="24"/>
          <w:szCs w:val="24"/>
        </w:rPr>
        <w:t xml:space="preserve">nechtělo, </w:t>
      </w:r>
      <w:r w:rsidR="00D20266" w:rsidRPr="00E055A2">
        <w:rPr>
          <w:sz w:val="24"/>
          <w:szCs w:val="24"/>
        </w:rPr>
        <w:t xml:space="preserve">je z hlediska </w:t>
      </w:r>
      <w:r w:rsidR="00061E57" w:rsidRPr="00E055A2">
        <w:rPr>
          <w:sz w:val="24"/>
          <w:szCs w:val="24"/>
        </w:rPr>
        <w:t xml:space="preserve">zadání zakázky a </w:t>
      </w:r>
      <w:r w:rsidR="00D20266" w:rsidRPr="00E055A2">
        <w:rPr>
          <w:sz w:val="24"/>
          <w:szCs w:val="24"/>
        </w:rPr>
        <w:t xml:space="preserve">výběru dodavatele nepochopitelná. </w:t>
      </w:r>
    </w:p>
    <w:p w:rsidR="00061E57" w:rsidRPr="00AF5BD1" w:rsidRDefault="00E055A2" w:rsidP="00061E57">
      <w:pPr>
        <w:pStyle w:val="Odstavecseseznamem"/>
        <w:rPr>
          <w:i/>
          <w:color w:val="00B0F0"/>
          <w:sz w:val="24"/>
          <w:szCs w:val="24"/>
        </w:rPr>
      </w:pPr>
      <w:r w:rsidRPr="00E055A2">
        <w:rPr>
          <w:i/>
          <w:sz w:val="24"/>
          <w:szCs w:val="24"/>
        </w:rPr>
        <w:t>Mimo zprávu</w:t>
      </w:r>
      <w:r>
        <w:rPr>
          <w:i/>
          <w:color w:val="00B0F0"/>
          <w:sz w:val="24"/>
          <w:szCs w:val="24"/>
        </w:rPr>
        <w:t xml:space="preserve"> : </w:t>
      </w:r>
      <w:r w:rsidR="00061E57" w:rsidRPr="00AF5BD1">
        <w:rPr>
          <w:i/>
          <w:color w:val="00B0F0"/>
          <w:sz w:val="24"/>
          <w:szCs w:val="24"/>
        </w:rPr>
        <w:t>E mailod p. Arnolda : „A proto ze dole nemohl byt napojen CU hlavni privod na Al lanovy privod, muselo byt operativne toto vyreseno.  Uz Brezina si tohoto byl asi vedom, a kdyby vymenil lanovy privod za Cu, PRE by pak pozadovalo vymenu hlavniho privodu do domu do Cu do cehoz se jim asi nechtelo. „</w:t>
      </w:r>
    </w:p>
    <w:p w:rsidR="00061E57" w:rsidRPr="00AF5BD1" w:rsidRDefault="00061E57" w:rsidP="00061E57">
      <w:pPr>
        <w:pStyle w:val="Odstavecseseznamem"/>
        <w:rPr>
          <w:sz w:val="24"/>
          <w:szCs w:val="24"/>
        </w:rPr>
      </w:pPr>
    </w:p>
    <w:p w:rsidR="00D20266" w:rsidRPr="00AF5BD1" w:rsidRDefault="00D20266" w:rsidP="00061E57">
      <w:pPr>
        <w:pStyle w:val="Odstavecseseznamem"/>
        <w:rPr>
          <w:sz w:val="24"/>
          <w:szCs w:val="24"/>
        </w:rPr>
      </w:pPr>
      <w:r w:rsidRPr="00AF5BD1">
        <w:rPr>
          <w:sz w:val="24"/>
          <w:szCs w:val="24"/>
        </w:rPr>
        <w:t xml:space="preserve"> </w:t>
      </w:r>
      <w:r w:rsidR="00FA073F" w:rsidRPr="00AF5BD1">
        <w:rPr>
          <w:sz w:val="24"/>
          <w:szCs w:val="24"/>
        </w:rPr>
        <w:t>Firma AZ Proel s.r.o., při zhotovování nové přípojky,  tyto kabely  na př</w:t>
      </w:r>
      <w:r w:rsidRPr="00AF5BD1">
        <w:rPr>
          <w:sz w:val="24"/>
          <w:szCs w:val="24"/>
        </w:rPr>
        <w:t xml:space="preserve">íkaz revizního technika musela mimo svou původní zakázku </w:t>
      </w:r>
      <w:r w:rsidR="00FA073F" w:rsidRPr="00AF5BD1">
        <w:rPr>
          <w:sz w:val="24"/>
          <w:szCs w:val="24"/>
        </w:rPr>
        <w:t xml:space="preserve"> odstranit a  vyměnit.  Za tyto „vícepráce“ pro firmu AZ Proel  jsme zaplatili cca 49 tis. Kč .  Přitom objednávka </w:t>
      </w:r>
      <w:r w:rsidRPr="00AF5BD1">
        <w:rPr>
          <w:sz w:val="24"/>
          <w:szCs w:val="24"/>
        </w:rPr>
        <w:t xml:space="preserve">, která by specifikovala nové zadání </w:t>
      </w:r>
      <w:r w:rsidR="00FA073F" w:rsidRPr="00AF5BD1">
        <w:rPr>
          <w:sz w:val="24"/>
          <w:szCs w:val="24"/>
        </w:rPr>
        <w:t xml:space="preserve">pro AZ Proel s.r.o. , </w:t>
      </w:r>
      <w:r w:rsidRPr="00AF5BD1">
        <w:rPr>
          <w:sz w:val="24"/>
          <w:szCs w:val="24"/>
        </w:rPr>
        <w:t xml:space="preserve">– chybí. </w:t>
      </w:r>
    </w:p>
    <w:p w:rsidR="00FA073F" w:rsidRPr="00AF5BD1" w:rsidRDefault="00D20266" w:rsidP="00D20266">
      <w:pPr>
        <w:pStyle w:val="Odstavecseseznamem"/>
        <w:rPr>
          <w:sz w:val="24"/>
          <w:szCs w:val="24"/>
        </w:rPr>
      </w:pPr>
      <w:r w:rsidRPr="00AF5BD1">
        <w:rPr>
          <w:sz w:val="24"/>
          <w:szCs w:val="24"/>
        </w:rPr>
        <w:t xml:space="preserve"> V </w:t>
      </w:r>
      <w:r w:rsidR="00FA073F" w:rsidRPr="00AF5BD1">
        <w:rPr>
          <w:sz w:val="24"/>
          <w:szCs w:val="24"/>
        </w:rPr>
        <w:t>protokolu o předání prací je uvedeno převzetí „stoupací vedení“ , ale stoupacích vedení je celkem  pět (výtah,Planet A, režie, nouzové osvětlení, bytový rozvod)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F5BD1">
        <w:rPr>
          <w:sz w:val="24"/>
          <w:szCs w:val="24"/>
        </w:rPr>
        <w:t>Další případ se týká také firmy elektro Březina, kdy nám v roce 2013 naúčtovali v rámci rekonstrukce nouzového osvětlení  dodávku nového náhradního zdroje ( baterie) za 11.300,- Kč,  v roce 2014 nám byla opět účtována nová baterie v ceně 10.800,- údajně pro nefunkčnost  původní, přitom záruční doba byla 2 roky.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4339A7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>Podobné</w:t>
      </w:r>
      <w:r w:rsidR="00F331DD" w:rsidRPr="00AF5BD1">
        <w:rPr>
          <w:sz w:val="24"/>
          <w:szCs w:val="24"/>
        </w:rPr>
        <w:t xml:space="preserve">  jsou   i  skutečnosti  zjištěné </w:t>
      </w:r>
      <w:r w:rsidR="00FA073F" w:rsidRPr="00AF5BD1">
        <w:rPr>
          <w:sz w:val="24"/>
          <w:szCs w:val="24"/>
        </w:rPr>
        <w:t xml:space="preserve"> při realizaci a přejímce TČ, o kterém jste byli informováni ve Zprávě o činnosti KK za uplynulé  období.</w:t>
      </w:r>
    </w:p>
    <w:p w:rsidR="00FA073F" w:rsidRDefault="00FA073F" w:rsidP="00F331DD">
      <w:pPr>
        <w:pStyle w:val="Odstavecseseznamem"/>
        <w:ind w:left="0"/>
        <w:rPr>
          <w:sz w:val="24"/>
          <w:szCs w:val="24"/>
        </w:rPr>
      </w:pPr>
    </w:p>
    <w:p w:rsidR="008B2DA7" w:rsidRDefault="008B2DA7" w:rsidP="00F331DD">
      <w:pPr>
        <w:pStyle w:val="Odstavecseseznamem"/>
        <w:ind w:left="0"/>
        <w:rPr>
          <w:sz w:val="24"/>
          <w:szCs w:val="24"/>
        </w:rPr>
      </w:pPr>
    </w:p>
    <w:p w:rsidR="008B2DA7" w:rsidRPr="00AF5BD1" w:rsidRDefault="008B2DA7" w:rsidP="008B2DA7">
      <w:pPr>
        <w:pStyle w:val="Odstavecseseznamem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6    -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  <w:t xml:space="preserve">KK je toho názoru, že pokud si stanovíme nějaké zásady, tak bychom je měli dodržet, protože v případě přizvání TDI </w:t>
      </w:r>
      <w:r w:rsidR="0093269C" w:rsidRPr="00AF5BD1">
        <w:rPr>
          <w:sz w:val="24"/>
          <w:szCs w:val="24"/>
        </w:rPr>
        <w:t xml:space="preserve"> u realizace TČ , </w:t>
      </w:r>
      <w:r w:rsidRPr="00AF5BD1">
        <w:rPr>
          <w:sz w:val="24"/>
          <w:szCs w:val="24"/>
        </w:rPr>
        <w:t xml:space="preserve">by byl  vzniklý problém řešen  v průběhu realizace akce a nedošlo by ani k diskuzím, zda součástí nabídky bylo </w:t>
      </w:r>
      <w:r w:rsidR="004339A7" w:rsidRPr="00AF5BD1">
        <w:rPr>
          <w:sz w:val="24"/>
          <w:szCs w:val="24"/>
        </w:rPr>
        <w:t xml:space="preserve"> či nebylo </w:t>
      </w:r>
      <w:r w:rsidRPr="00AF5BD1">
        <w:rPr>
          <w:sz w:val="24"/>
          <w:szCs w:val="24"/>
        </w:rPr>
        <w:t xml:space="preserve"> vymalování místností TČ před montáží, sjednocení osvětlovacích těles,  úprava podlah, izolace rozvodů otopné vody,  apod.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  <w:highlight w:val="lightGray"/>
        </w:rPr>
        <w:t>Závěr k bodu 2.</w:t>
      </w:r>
    </w:p>
    <w:p w:rsidR="00B3256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</w:p>
    <w:p w:rsidR="00B3256F" w:rsidRPr="00AF5BD1" w:rsidRDefault="00B3256F" w:rsidP="00B3256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  <w:r w:rsidRPr="00E055A2">
        <w:rPr>
          <w:sz w:val="24"/>
          <w:szCs w:val="24"/>
        </w:rPr>
        <w:t>KK konstatuje, že   zabezpečování služeb a  realizace zakázek, zaměřená na zlepšování prostředí pro bydlení (stoupačky elektro, stavební úpravy chodeb apod.), výměna zastaralých technologií  ( výtah, TČ, apod.)  byla v činnosti PřBD  hlavní  prioritou a z tohoto hlediska je možno ji hodnotit kladně.</w:t>
      </w:r>
    </w:p>
    <w:p w:rsidR="00FA073F" w:rsidRPr="00AF5BD1" w:rsidRDefault="00B3256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>Na druhé straně, p</w:t>
      </w:r>
      <w:r w:rsidR="00FA073F" w:rsidRPr="00AF5BD1">
        <w:rPr>
          <w:sz w:val="24"/>
          <w:szCs w:val="24"/>
        </w:rPr>
        <w:t>raxe PřBD ve výběru dodavatelů na stavební práce</w:t>
      </w:r>
      <w:r w:rsidRPr="00AF5BD1">
        <w:rPr>
          <w:sz w:val="24"/>
          <w:szCs w:val="24"/>
        </w:rPr>
        <w:t xml:space="preserve"> bez výběrového řízení</w:t>
      </w:r>
      <w:r w:rsidR="00FA073F" w:rsidRPr="00AF5BD1">
        <w:rPr>
          <w:sz w:val="24"/>
          <w:szCs w:val="24"/>
        </w:rPr>
        <w:t xml:space="preserve">, </w:t>
      </w:r>
      <w:r w:rsidRPr="00AF5BD1">
        <w:rPr>
          <w:sz w:val="24"/>
          <w:szCs w:val="24"/>
        </w:rPr>
        <w:t xml:space="preserve">bez náročné </w:t>
      </w:r>
      <w:r w:rsidR="00FA073F" w:rsidRPr="00AF5BD1">
        <w:rPr>
          <w:sz w:val="24"/>
          <w:szCs w:val="24"/>
        </w:rPr>
        <w:t>kon</w:t>
      </w:r>
      <w:r w:rsidRPr="00AF5BD1">
        <w:rPr>
          <w:sz w:val="24"/>
          <w:szCs w:val="24"/>
        </w:rPr>
        <w:t xml:space="preserve">troly realizace a </w:t>
      </w:r>
      <w:r w:rsidR="00FA073F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>p</w:t>
      </w:r>
      <w:r w:rsidR="00FA073F" w:rsidRPr="00AF5BD1">
        <w:rPr>
          <w:sz w:val="24"/>
          <w:szCs w:val="24"/>
        </w:rPr>
        <w:t>řebírání dokončených zakázek</w:t>
      </w:r>
      <w:r w:rsidRPr="00AF5BD1">
        <w:rPr>
          <w:sz w:val="24"/>
          <w:szCs w:val="24"/>
        </w:rPr>
        <w:t xml:space="preserve"> spolu s předepsanou  dokumentací </w:t>
      </w:r>
      <w:r w:rsidR="00FA073F" w:rsidRPr="00AF5BD1">
        <w:rPr>
          <w:sz w:val="24"/>
          <w:szCs w:val="24"/>
        </w:rPr>
        <w:t xml:space="preserve"> je poznamen</w:t>
      </w:r>
      <w:r w:rsidRPr="00AF5BD1">
        <w:rPr>
          <w:sz w:val="24"/>
          <w:szCs w:val="24"/>
        </w:rPr>
        <w:t>ána povrchností a nedůsledností. To</w:t>
      </w:r>
      <w:r w:rsidR="00FA073F" w:rsidRPr="00AF5BD1">
        <w:rPr>
          <w:sz w:val="24"/>
          <w:szCs w:val="24"/>
        </w:rPr>
        <w:t xml:space="preserve"> má</w:t>
      </w:r>
      <w:r w:rsidRPr="00AF5BD1">
        <w:rPr>
          <w:sz w:val="24"/>
          <w:szCs w:val="24"/>
        </w:rPr>
        <w:t xml:space="preserve"> v některých případech </w:t>
      </w:r>
      <w:r w:rsidR="004444CB" w:rsidRP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 xml:space="preserve">vliv </w:t>
      </w:r>
      <w:r w:rsidR="00FA073F" w:rsidRPr="00AF5BD1">
        <w:rPr>
          <w:sz w:val="24"/>
          <w:szCs w:val="24"/>
        </w:rPr>
        <w:t xml:space="preserve">na zvýšené finanční náklady pro BD. Přes několikeré upozornění není využívána správcovská firma Centra, která by měla být odborným dozorem při přípravě i realizaci zakázek. Konečné znění dokumentů a smluv není projednáváno v kolektivu PřBD  a nedochází tak ke kolektivnímu posouzení  projednávaných věcí.  Přesto, že </w:t>
      </w:r>
      <w:r w:rsidR="00197BB9" w:rsidRPr="00AF5BD1">
        <w:rPr>
          <w:sz w:val="24"/>
          <w:szCs w:val="24"/>
        </w:rPr>
        <w:t xml:space="preserve">členem představenstva </w:t>
      </w:r>
      <w:r w:rsidR="00FA073F" w:rsidRPr="00AF5BD1">
        <w:rPr>
          <w:sz w:val="24"/>
          <w:szCs w:val="24"/>
        </w:rPr>
        <w:t xml:space="preserve">BD  </w:t>
      </w:r>
      <w:r w:rsidR="00197BB9" w:rsidRPr="00AF5BD1">
        <w:rPr>
          <w:sz w:val="24"/>
          <w:szCs w:val="24"/>
        </w:rPr>
        <w:t>je právník</w:t>
      </w:r>
      <w:r w:rsidR="00FA073F" w:rsidRPr="00AF5BD1">
        <w:rPr>
          <w:sz w:val="24"/>
          <w:szCs w:val="24"/>
        </w:rPr>
        <w:t xml:space="preserve"> , nejsou konečná znění smluv před jejich podpisem  předkládána k posouzení  JUDr. Vodičkovi  .</w:t>
      </w:r>
    </w:p>
    <w:p w:rsidR="00B3256F" w:rsidRPr="00AF5BD1" w:rsidRDefault="00B3256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  <w:r w:rsidR="00197BB9" w:rsidRPr="00E055A2">
        <w:rPr>
          <w:sz w:val="24"/>
          <w:szCs w:val="24"/>
        </w:rPr>
        <w:t xml:space="preserve">Zjištění důvodů  </w:t>
      </w:r>
      <w:r w:rsidR="00967FDD" w:rsidRPr="00E055A2">
        <w:rPr>
          <w:sz w:val="24"/>
          <w:szCs w:val="24"/>
        </w:rPr>
        <w:t>takového přístupu k zakázkám BD</w:t>
      </w:r>
      <w:r w:rsidR="00197BB9" w:rsidRPr="00E055A2">
        <w:rPr>
          <w:sz w:val="24"/>
          <w:szCs w:val="24"/>
        </w:rPr>
        <w:t xml:space="preserve"> ,</w:t>
      </w:r>
      <w:r w:rsidRPr="00E055A2">
        <w:rPr>
          <w:sz w:val="24"/>
          <w:szCs w:val="24"/>
        </w:rPr>
        <w:t xml:space="preserve"> je vzhledem k chybějící dokumentaci</w:t>
      </w:r>
      <w:r w:rsidR="00197BB9" w:rsidRPr="00E055A2">
        <w:rPr>
          <w:sz w:val="24"/>
          <w:szCs w:val="24"/>
        </w:rPr>
        <w:t xml:space="preserve">, </w:t>
      </w:r>
      <w:r w:rsidRPr="00E055A2">
        <w:rPr>
          <w:sz w:val="24"/>
          <w:szCs w:val="24"/>
        </w:rPr>
        <w:t xml:space="preserve"> nad rámec možností KK</w:t>
      </w:r>
      <w:r w:rsidR="004444CB" w:rsidRPr="00E055A2">
        <w:rPr>
          <w:sz w:val="24"/>
          <w:szCs w:val="24"/>
        </w:rPr>
        <w:t xml:space="preserve"> a odpověď </w:t>
      </w:r>
      <w:r w:rsidR="00197BB9" w:rsidRPr="00E055A2">
        <w:rPr>
          <w:sz w:val="24"/>
          <w:szCs w:val="24"/>
        </w:rPr>
        <w:t xml:space="preserve"> na tyto otázky by mohl dát </w:t>
      </w:r>
      <w:r w:rsidR="00967FDD" w:rsidRPr="00E055A2">
        <w:rPr>
          <w:sz w:val="24"/>
          <w:szCs w:val="24"/>
        </w:rPr>
        <w:t xml:space="preserve">jen </w:t>
      </w:r>
      <w:r w:rsidR="00197BB9" w:rsidRPr="00E055A2">
        <w:rPr>
          <w:sz w:val="24"/>
          <w:szCs w:val="24"/>
        </w:rPr>
        <w:t>forezní audit hospodaření .</w:t>
      </w:r>
    </w:p>
    <w:p w:rsidR="007B0398" w:rsidRPr="00AF5BD1" w:rsidRDefault="007B0398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7B0398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ab/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Zpracoval : Dvořák Josef                  </w:t>
      </w:r>
      <w:r w:rsidR="00E36253">
        <w:rPr>
          <w:sz w:val="24"/>
          <w:szCs w:val="24"/>
        </w:rPr>
        <w:t xml:space="preserve">                   </w:t>
      </w:r>
      <w:r w:rsidRPr="00AF5BD1">
        <w:rPr>
          <w:sz w:val="24"/>
          <w:szCs w:val="24"/>
        </w:rPr>
        <w:t xml:space="preserve"> Schváleno na 11. Jednání KK (pp. Lánský, Fuxa)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Projednáno na společné schůzce Př a KK BD dne </w:t>
      </w:r>
      <w:r w:rsidR="00E36253">
        <w:rPr>
          <w:sz w:val="24"/>
          <w:szCs w:val="24"/>
        </w:rPr>
        <w:t>2. 12.</w:t>
      </w:r>
      <w:r w:rsidRPr="00AF5BD1">
        <w:rPr>
          <w:sz w:val="24"/>
          <w:szCs w:val="24"/>
        </w:rPr>
        <w:t xml:space="preserve"> 2015.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197BB9" w:rsidRDefault="00197BB9" w:rsidP="00FA073F">
      <w:pPr>
        <w:pStyle w:val="Odstavecseseznamem"/>
        <w:rPr>
          <w:sz w:val="24"/>
          <w:szCs w:val="24"/>
        </w:rPr>
      </w:pPr>
    </w:p>
    <w:p w:rsidR="00E36253" w:rsidRDefault="00E36253" w:rsidP="00FA073F">
      <w:pPr>
        <w:pStyle w:val="Odstavecseseznamem"/>
        <w:rPr>
          <w:sz w:val="24"/>
          <w:szCs w:val="24"/>
        </w:rPr>
      </w:pPr>
    </w:p>
    <w:p w:rsidR="00E36253" w:rsidRPr="00AF5BD1" w:rsidRDefault="00E36253" w:rsidP="00FA073F">
      <w:pPr>
        <w:pStyle w:val="Odstavecseseznamem"/>
        <w:rPr>
          <w:sz w:val="24"/>
          <w:szCs w:val="24"/>
        </w:rPr>
      </w:pPr>
    </w:p>
    <w:p w:rsidR="004444CB" w:rsidRPr="00AF5BD1" w:rsidRDefault="004444CB" w:rsidP="00FA073F">
      <w:pPr>
        <w:pStyle w:val="Odstavecseseznamem"/>
        <w:rPr>
          <w:sz w:val="24"/>
          <w:szCs w:val="24"/>
        </w:rPr>
      </w:pPr>
    </w:p>
    <w:p w:rsidR="004444CB" w:rsidRPr="00AF5BD1" w:rsidRDefault="004444CB" w:rsidP="00FA073F">
      <w:pPr>
        <w:pStyle w:val="Odstavecseseznamem"/>
        <w:rPr>
          <w:sz w:val="24"/>
          <w:szCs w:val="24"/>
        </w:rPr>
      </w:pPr>
    </w:p>
    <w:p w:rsidR="004444CB" w:rsidRPr="00AF5BD1" w:rsidRDefault="004444CB" w:rsidP="00FA073F">
      <w:pPr>
        <w:pStyle w:val="Odstavecseseznamem"/>
        <w:rPr>
          <w:sz w:val="24"/>
          <w:szCs w:val="24"/>
        </w:rPr>
      </w:pPr>
    </w:p>
    <w:p w:rsidR="004444CB" w:rsidRPr="00AF5BD1" w:rsidRDefault="004444CB" w:rsidP="00FA073F">
      <w:pPr>
        <w:pStyle w:val="Odstavecseseznamem"/>
        <w:rPr>
          <w:sz w:val="24"/>
          <w:szCs w:val="24"/>
        </w:rPr>
      </w:pPr>
    </w:p>
    <w:p w:rsidR="004444CB" w:rsidRDefault="004444CB" w:rsidP="00FA073F">
      <w:pPr>
        <w:pStyle w:val="Odstavecseseznamem"/>
        <w:rPr>
          <w:sz w:val="24"/>
          <w:szCs w:val="24"/>
        </w:rPr>
      </w:pPr>
    </w:p>
    <w:p w:rsidR="00AF5BD1" w:rsidRDefault="00AF5BD1" w:rsidP="00FA073F">
      <w:pPr>
        <w:pStyle w:val="Odstavecseseznamem"/>
        <w:rPr>
          <w:sz w:val="24"/>
          <w:szCs w:val="24"/>
        </w:rPr>
      </w:pPr>
    </w:p>
    <w:p w:rsidR="00AF5BD1" w:rsidRDefault="00AF5BD1" w:rsidP="00FA073F">
      <w:pPr>
        <w:pStyle w:val="Odstavecseseznamem"/>
        <w:rPr>
          <w:sz w:val="24"/>
          <w:szCs w:val="24"/>
        </w:rPr>
      </w:pPr>
    </w:p>
    <w:p w:rsidR="00AF5BD1" w:rsidRDefault="00AF5BD1" w:rsidP="00FA073F">
      <w:pPr>
        <w:pStyle w:val="Odstavecseseznamem"/>
        <w:rPr>
          <w:sz w:val="24"/>
          <w:szCs w:val="24"/>
        </w:rPr>
      </w:pPr>
    </w:p>
    <w:p w:rsidR="00AF5BD1" w:rsidRDefault="00AF5BD1" w:rsidP="00FA073F">
      <w:pPr>
        <w:pStyle w:val="Odstavecseseznamem"/>
        <w:rPr>
          <w:sz w:val="24"/>
          <w:szCs w:val="24"/>
        </w:rPr>
      </w:pPr>
    </w:p>
    <w:p w:rsidR="00AF5BD1" w:rsidRDefault="00AF5BD1" w:rsidP="00FA073F">
      <w:pPr>
        <w:pStyle w:val="Odstavecseseznamem"/>
        <w:rPr>
          <w:sz w:val="24"/>
          <w:szCs w:val="24"/>
        </w:rPr>
      </w:pPr>
    </w:p>
    <w:p w:rsidR="00AF5BD1" w:rsidRDefault="00AF5BD1" w:rsidP="00FA073F">
      <w:pPr>
        <w:pStyle w:val="Odstavecseseznamem"/>
        <w:rPr>
          <w:sz w:val="24"/>
          <w:szCs w:val="24"/>
        </w:rPr>
      </w:pPr>
    </w:p>
    <w:p w:rsidR="00AF5BD1" w:rsidRPr="00AF5BD1" w:rsidRDefault="00AF5BD1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jc w:val="center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NÁVRH USNESENÍ Z JEDNÁNÍ  ČS členů BD Zdiměřická 1455/32</w:t>
      </w:r>
    </w:p>
    <w:p w:rsidR="00FA073F" w:rsidRPr="00AF5BD1" w:rsidRDefault="002D6517" w:rsidP="00FA073F">
      <w:pPr>
        <w:pStyle w:val="Odstavecseseznamem"/>
        <w:jc w:val="center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ze dne  9. prosince</w:t>
      </w:r>
      <w:r w:rsidR="00FA073F" w:rsidRPr="00AF5BD1">
        <w:rPr>
          <w:b/>
          <w:sz w:val="24"/>
          <w:szCs w:val="24"/>
        </w:rPr>
        <w:t xml:space="preserve"> 2015.</w:t>
      </w:r>
    </w:p>
    <w:p w:rsidR="00FA073F" w:rsidRPr="00AF5BD1" w:rsidRDefault="00FA073F" w:rsidP="00FA073F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>ČS  schvaluje :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F5BD1">
        <w:rPr>
          <w:sz w:val="24"/>
          <w:szCs w:val="24"/>
        </w:rPr>
        <w:t>Přednesenou zprávu o činnosti KK od poslední členské chůze</w:t>
      </w:r>
    </w:p>
    <w:p w:rsidR="00FA073F" w:rsidRPr="00AF5BD1" w:rsidRDefault="00FA073F" w:rsidP="00FA073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F5BD1">
        <w:rPr>
          <w:sz w:val="24"/>
          <w:szCs w:val="24"/>
        </w:rPr>
        <w:t>Zprávu o kontrole dokumentace vedení a řízení BD v období od roku 2011 do termínu jednání ČS v listopadu 2015.</w:t>
      </w:r>
    </w:p>
    <w:p w:rsidR="00FA073F" w:rsidRPr="00AF5BD1" w:rsidRDefault="00FA073F" w:rsidP="00FA073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Zprávu o stavu pojištění objektu a doporučení z ní vyplývajících, pro uzavírání pojistných smluv jednotlivých členů, při pojištění domácnosti a </w:t>
      </w:r>
      <w:r w:rsidR="00133F16">
        <w:rPr>
          <w:sz w:val="24"/>
          <w:szCs w:val="24"/>
        </w:rPr>
        <w:t>občanské odpovědnosti</w:t>
      </w:r>
      <w:r w:rsidRPr="00AF5BD1">
        <w:rPr>
          <w:sz w:val="24"/>
          <w:szCs w:val="24"/>
        </w:rPr>
        <w:t>.</w:t>
      </w:r>
    </w:p>
    <w:p w:rsidR="006A2D72" w:rsidRPr="008B2DA7" w:rsidRDefault="006A2D72" w:rsidP="00FA073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B2DA7">
        <w:rPr>
          <w:sz w:val="24"/>
          <w:szCs w:val="24"/>
        </w:rPr>
        <w:t>Plán práce kontrolní komise na rok 2016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6E0A97" w:rsidP="00FA073F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 xml:space="preserve">ČS ukládá PřBD </w:t>
      </w:r>
      <w:r w:rsidR="00FA073F" w:rsidRPr="00AF5BD1">
        <w:rPr>
          <w:b/>
          <w:sz w:val="24"/>
          <w:szCs w:val="24"/>
        </w:rPr>
        <w:t xml:space="preserve"> :</w:t>
      </w:r>
    </w:p>
    <w:p w:rsidR="00FA073F" w:rsidRPr="00AF5BD1" w:rsidRDefault="00FA073F" w:rsidP="00FA073F">
      <w:pPr>
        <w:pStyle w:val="Odstavecseseznamem"/>
        <w:ind w:left="0"/>
        <w:rPr>
          <w:b/>
          <w:sz w:val="24"/>
          <w:szCs w:val="24"/>
        </w:rPr>
      </w:pPr>
      <w:r w:rsidRPr="00AF5BD1">
        <w:rPr>
          <w:b/>
          <w:sz w:val="24"/>
          <w:szCs w:val="24"/>
        </w:rPr>
        <w:t xml:space="preserve">               </w:t>
      </w:r>
    </w:p>
    <w:p w:rsidR="00AF5BD1" w:rsidRDefault="00AF5BD1" w:rsidP="00AF5BD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PřBD svolat společné</w:t>
      </w:r>
    </w:p>
    <w:p w:rsidR="00FA073F" w:rsidRPr="00AF5BD1" w:rsidRDefault="00FA073F" w:rsidP="00133F16">
      <w:pPr>
        <w:pStyle w:val="Odstavecseseznamem"/>
        <w:ind w:left="1170"/>
        <w:rPr>
          <w:sz w:val="24"/>
          <w:szCs w:val="24"/>
        </w:rPr>
      </w:pPr>
      <w:r w:rsidRPr="00AF5BD1">
        <w:rPr>
          <w:sz w:val="24"/>
          <w:szCs w:val="24"/>
        </w:rPr>
        <w:t>jednání za  účasti zástupců PřBD , KK, projektanta, dodavatele a technika sprá</w:t>
      </w:r>
      <w:r w:rsidR="00133F16">
        <w:rPr>
          <w:sz w:val="24"/>
          <w:szCs w:val="24"/>
        </w:rPr>
        <w:t xml:space="preserve">vcovské firmy Centra  </w:t>
      </w:r>
      <w:r w:rsidRPr="00AF5BD1">
        <w:rPr>
          <w:sz w:val="24"/>
          <w:szCs w:val="24"/>
        </w:rPr>
        <w:t xml:space="preserve"> a.s. na kterém vyřešit odstranění </w:t>
      </w:r>
      <w:r w:rsidR="000446DC">
        <w:rPr>
          <w:sz w:val="24"/>
          <w:szCs w:val="24"/>
        </w:rPr>
        <w:t>nedostatků</w:t>
      </w:r>
      <w:r w:rsidRPr="00AF5BD1">
        <w:rPr>
          <w:sz w:val="24"/>
          <w:szCs w:val="24"/>
        </w:rPr>
        <w:t xml:space="preserve"> zjištěných při přejímkách.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  <w:r w:rsidRPr="00AF5BD1">
        <w:rPr>
          <w:sz w:val="24"/>
          <w:szCs w:val="24"/>
        </w:rPr>
        <w:t xml:space="preserve">        Termín:  do 30.3.2016    </w:t>
      </w:r>
      <w:r w:rsidR="00024CFA" w:rsidRPr="00AF5BD1">
        <w:rPr>
          <w:sz w:val="24"/>
          <w:szCs w:val="24"/>
        </w:rPr>
        <w:t>???</w:t>
      </w:r>
      <w:r w:rsidRPr="00AF5BD1">
        <w:rPr>
          <w:sz w:val="24"/>
          <w:szCs w:val="24"/>
        </w:rPr>
        <w:t xml:space="preserve">         </w:t>
      </w:r>
      <w:r w:rsidR="00024CFA" w:rsidRPr="00AF5BD1">
        <w:rPr>
          <w:sz w:val="24"/>
          <w:szCs w:val="24"/>
        </w:rPr>
        <w:t xml:space="preserve">                        </w:t>
      </w:r>
      <w:r w:rsidR="00AF5BD1">
        <w:rPr>
          <w:sz w:val="24"/>
          <w:szCs w:val="24"/>
        </w:rPr>
        <w:t xml:space="preserve"> </w:t>
      </w:r>
      <w:r w:rsidRPr="00AF5BD1">
        <w:rPr>
          <w:sz w:val="24"/>
          <w:szCs w:val="24"/>
        </w:rPr>
        <w:t xml:space="preserve">    Odpovídá: PřBD p. Arnold</w:t>
      </w: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7B5BBC" w:rsidRPr="00AF5BD1" w:rsidRDefault="00FA073F" w:rsidP="00FA073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F5BD1">
        <w:rPr>
          <w:sz w:val="24"/>
          <w:szCs w:val="24"/>
        </w:rPr>
        <w:t xml:space="preserve">Zlepšit informovanost členů BD na  ČS o činnosti PřBD, na internetových stránkách,  </w:t>
      </w:r>
      <w:r w:rsidR="007B5BBC" w:rsidRPr="00AF5BD1">
        <w:rPr>
          <w:sz w:val="24"/>
          <w:szCs w:val="24"/>
        </w:rPr>
        <w:t xml:space="preserve">projednávané dokumenty </w:t>
      </w:r>
      <w:r w:rsidRPr="00AF5BD1">
        <w:rPr>
          <w:sz w:val="24"/>
          <w:szCs w:val="24"/>
        </w:rPr>
        <w:t xml:space="preserve">zveřejňovat bez zbytečné časové </w:t>
      </w:r>
      <w:r w:rsidR="007B5BBC" w:rsidRPr="00AF5BD1">
        <w:rPr>
          <w:sz w:val="24"/>
          <w:szCs w:val="24"/>
        </w:rPr>
        <w:t xml:space="preserve">prodlevy . </w:t>
      </w:r>
    </w:p>
    <w:p w:rsidR="00707F2B" w:rsidRPr="00AF5BD1" w:rsidRDefault="00707F2B" w:rsidP="007B5BBC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>Informaci z  každého  j</w:t>
      </w:r>
      <w:r w:rsidR="000446DC">
        <w:rPr>
          <w:sz w:val="24"/>
          <w:szCs w:val="24"/>
        </w:rPr>
        <w:t xml:space="preserve">ednání členské schůze uvádět </w:t>
      </w:r>
      <w:r w:rsidRPr="00AF5BD1">
        <w:rPr>
          <w:sz w:val="24"/>
          <w:szCs w:val="24"/>
        </w:rPr>
        <w:t xml:space="preserve"> vždy pod samostatným adresářem, ve kterém zveřejnit program jednání, předložené dokumenty a zprávy, přijatá usnesení a prezenční listinu. U dokumentů z možným citlivým obsahem, uvést – přístupné na vyžádání.   </w:t>
      </w:r>
    </w:p>
    <w:p w:rsidR="007B5BBC" w:rsidRPr="00AF5BD1" w:rsidRDefault="007B5BBC" w:rsidP="007B5BBC">
      <w:pPr>
        <w:pStyle w:val="Odstavecseseznamem"/>
        <w:ind w:left="1080"/>
        <w:rPr>
          <w:sz w:val="24"/>
          <w:szCs w:val="24"/>
        </w:rPr>
      </w:pPr>
      <w:r w:rsidRPr="008B2DA7">
        <w:rPr>
          <w:sz w:val="24"/>
          <w:szCs w:val="24"/>
        </w:rPr>
        <w:t>Společně se Stanovami BD zveřejnit také smlouvu o uzavřeném pojištění objektu</w:t>
      </w:r>
      <w:r w:rsidR="00392959" w:rsidRPr="008B2DA7">
        <w:rPr>
          <w:sz w:val="24"/>
          <w:szCs w:val="24"/>
        </w:rPr>
        <w:t xml:space="preserve"> a Domovní řád.</w:t>
      </w:r>
    </w:p>
    <w:p w:rsidR="007B5BBC" w:rsidRPr="00AF5BD1" w:rsidRDefault="00FA073F" w:rsidP="007B5BBC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>WWW str</w:t>
      </w:r>
      <w:r w:rsidR="007B5BBC" w:rsidRPr="00AF5BD1">
        <w:rPr>
          <w:sz w:val="24"/>
          <w:szCs w:val="24"/>
        </w:rPr>
        <w:t>ánky opatřit přístupovým heslem, pro  zvýšení  ochrany osobních údajů.</w:t>
      </w:r>
    </w:p>
    <w:p w:rsidR="00FA073F" w:rsidRPr="00AF5BD1" w:rsidRDefault="007B5BBC" w:rsidP="00707F2B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 xml:space="preserve">Toto heslo </w:t>
      </w:r>
      <w:r w:rsidR="00FA073F" w:rsidRPr="00AF5BD1">
        <w:rPr>
          <w:sz w:val="24"/>
          <w:szCs w:val="24"/>
        </w:rPr>
        <w:t xml:space="preserve"> budou znát jen členové BD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>Termín: trvalý                                                                  Odpovídá:  pí Petra Bílková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F5BD1">
        <w:rPr>
          <w:sz w:val="24"/>
          <w:szCs w:val="24"/>
        </w:rPr>
        <w:t>Povinnost předkládat spolu s fakturou na proplacení provedených prací i Protokol o</w:t>
      </w:r>
      <w:r w:rsidR="007B5BBC" w:rsidRPr="00AF5BD1">
        <w:rPr>
          <w:sz w:val="24"/>
          <w:szCs w:val="24"/>
        </w:rPr>
        <w:t xml:space="preserve"> převzetí prací, podepsaný </w:t>
      </w:r>
      <w:r w:rsidRPr="00AF5BD1">
        <w:rPr>
          <w:sz w:val="24"/>
          <w:szCs w:val="24"/>
        </w:rPr>
        <w:t xml:space="preserve">  smluvními stranami.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>Termín:  trvalý                                                                   Odpovídá: Předseda BD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rPr>
          <w:sz w:val="24"/>
          <w:szCs w:val="24"/>
        </w:rPr>
      </w:pPr>
    </w:p>
    <w:p w:rsidR="00FA073F" w:rsidRPr="00AF5BD1" w:rsidRDefault="00FA073F" w:rsidP="00FA073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F5BD1">
        <w:rPr>
          <w:sz w:val="24"/>
          <w:szCs w:val="24"/>
        </w:rPr>
        <w:t>Zkompletovat chybějící dokumentaci z řízení BD a realizací zakázek  a uspořádat ji v archivu BD.</w:t>
      </w:r>
    </w:p>
    <w:p w:rsidR="00FA073F" w:rsidRPr="00AF5BD1" w:rsidRDefault="002B50F7" w:rsidP="00FA073F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>Termín : do 30.6</w:t>
      </w:r>
      <w:r w:rsidR="00F331DD" w:rsidRPr="00AF5BD1">
        <w:rPr>
          <w:sz w:val="24"/>
          <w:szCs w:val="24"/>
        </w:rPr>
        <w:t>.2016   (??)</w:t>
      </w:r>
      <w:r w:rsidR="00FA073F" w:rsidRPr="00AF5BD1">
        <w:rPr>
          <w:sz w:val="24"/>
          <w:szCs w:val="24"/>
        </w:rPr>
        <w:t xml:space="preserve">    </w:t>
      </w:r>
      <w:r w:rsidR="00AF5BD1">
        <w:rPr>
          <w:sz w:val="24"/>
          <w:szCs w:val="24"/>
        </w:rPr>
        <w:t xml:space="preserve">        Odpovídá: Předseda Př  BD</w:t>
      </w:r>
      <w:r w:rsidR="00FA073F" w:rsidRPr="00AF5BD1">
        <w:rPr>
          <w:sz w:val="24"/>
          <w:szCs w:val="24"/>
        </w:rPr>
        <w:t xml:space="preserve">společně 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 xml:space="preserve">                          </w:t>
      </w:r>
      <w:r w:rsidR="00AF5BD1">
        <w:rPr>
          <w:sz w:val="24"/>
          <w:szCs w:val="24"/>
        </w:rPr>
        <w:t xml:space="preserve">                                                      </w:t>
      </w:r>
      <w:r w:rsidRPr="00AF5BD1">
        <w:rPr>
          <w:sz w:val="24"/>
          <w:szCs w:val="24"/>
        </w:rPr>
        <w:t xml:space="preserve"> s minulým předsedou p. Kozákem a            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 xml:space="preserve">                                                                             </w:t>
      </w:r>
      <w:r w:rsidR="00AF5BD1">
        <w:rPr>
          <w:sz w:val="24"/>
          <w:szCs w:val="24"/>
        </w:rPr>
        <w:t xml:space="preserve">    místopředsedou p.</w:t>
      </w:r>
      <w:r w:rsidRPr="00AF5BD1">
        <w:rPr>
          <w:sz w:val="24"/>
          <w:szCs w:val="24"/>
        </w:rPr>
        <w:t>Kačerovský</w:t>
      </w:r>
      <w:r w:rsidR="00E4742C" w:rsidRPr="00AF5BD1">
        <w:rPr>
          <w:sz w:val="24"/>
          <w:szCs w:val="24"/>
        </w:rPr>
        <w:t>m</w:t>
      </w:r>
    </w:p>
    <w:p w:rsidR="00FA073F" w:rsidRPr="00AF5BD1" w:rsidRDefault="00FA073F" w:rsidP="00FA073F">
      <w:pPr>
        <w:pStyle w:val="Odstavecseseznamem"/>
        <w:ind w:left="0"/>
        <w:rPr>
          <w:sz w:val="24"/>
          <w:szCs w:val="24"/>
        </w:rPr>
      </w:pPr>
      <w:r w:rsidRPr="00AF5BD1">
        <w:rPr>
          <w:sz w:val="24"/>
          <w:szCs w:val="24"/>
        </w:rPr>
        <w:t xml:space="preserve">               </w:t>
      </w:r>
    </w:p>
    <w:p w:rsidR="00FA073F" w:rsidRPr="00AF5BD1" w:rsidRDefault="00FA073F" w:rsidP="00FA073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AF5BD1">
        <w:rPr>
          <w:sz w:val="24"/>
          <w:szCs w:val="24"/>
        </w:rPr>
        <w:lastRenderedPageBreak/>
        <w:t xml:space="preserve">Ve smlouvách o výkonu funkce a poskytování odměn za práci v PřBD,  uzavřených mezi členy Představenstva  a BD doplnit vymezení konkrétní odpovědnosti  jednotlivých členů za oblasti práce představenstva, aby členové BD </w:t>
      </w:r>
      <w:r w:rsidR="00024CFA" w:rsidRPr="00AF5BD1">
        <w:rPr>
          <w:sz w:val="24"/>
          <w:szCs w:val="24"/>
        </w:rPr>
        <w:t>byli informováni</w:t>
      </w:r>
      <w:r w:rsidRPr="00AF5BD1">
        <w:rPr>
          <w:sz w:val="24"/>
          <w:szCs w:val="24"/>
        </w:rPr>
        <w:t xml:space="preserve">, kdo za jakou oblast nese odpovědnost.  Vymezení odpovědnosti provedené na první schůzi PřBD, po provedených volbách v roce 2014, nepokrývá všechny oblasti činnosti BD a ve zpracovaných smlouvách </w:t>
      </w:r>
      <w:r w:rsidR="00F331DD" w:rsidRPr="00AF5BD1">
        <w:rPr>
          <w:sz w:val="24"/>
          <w:szCs w:val="24"/>
        </w:rPr>
        <w:t>nejsou rozvedeny</w:t>
      </w:r>
      <w:r w:rsidRPr="00AF5BD1">
        <w:rPr>
          <w:sz w:val="24"/>
          <w:szCs w:val="24"/>
        </w:rPr>
        <w:t>.</w:t>
      </w:r>
    </w:p>
    <w:p w:rsidR="00FA073F" w:rsidRPr="00AF5BD1" w:rsidRDefault="00FA073F" w:rsidP="00FA073F">
      <w:pPr>
        <w:pStyle w:val="Odstavecseseznamem"/>
        <w:ind w:left="1080"/>
        <w:rPr>
          <w:sz w:val="24"/>
          <w:szCs w:val="24"/>
        </w:rPr>
      </w:pPr>
      <w:r w:rsidRPr="00AF5BD1">
        <w:rPr>
          <w:sz w:val="24"/>
          <w:szCs w:val="24"/>
        </w:rPr>
        <w:t>Termín: do 30.3.2016                                                      Odpovídá: Předseda BD</w:t>
      </w:r>
    </w:p>
    <w:p w:rsidR="002B50F7" w:rsidRPr="00AF5BD1" w:rsidRDefault="002B50F7" w:rsidP="00FA073F">
      <w:pPr>
        <w:pStyle w:val="Odstavecseseznamem"/>
        <w:ind w:left="1080"/>
        <w:rPr>
          <w:sz w:val="24"/>
          <w:szCs w:val="24"/>
        </w:rPr>
      </w:pPr>
    </w:p>
    <w:p w:rsidR="002B50F7" w:rsidRPr="008B2DA7" w:rsidRDefault="002B50F7" w:rsidP="002B50F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B2DA7">
        <w:rPr>
          <w:sz w:val="24"/>
          <w:szCs w:val="24"/>
        </w:rPr>
        <w:t>Informace a zprávy  mající zásadní charakter, jako jsou Zprávy o činnosti, zprávy o hospodaření, informace o výsledcích jednání  při zadávání zakázek, informací o převodu bytů do osobního vlastnictví, zprávy z kontrolní činnosti,  apod., spolu s navrhovanými body usnesení, předkládat ĆS  písemně, jednak z důvodu  práva  členů seznámit se z uvedenými podklady před jednáním členské schůze  a jednak pro  dokladování  sdělených skutečností a navržených bodů usnesení.</w:t>
      </w:r>
    </w:p>
    <w:p w:rsidR="002B50F7" w:rsidRPr="008B2DA7" w:rsidRDefault="002B50F7" w:rsidP="002B50F7">
      <w:pPr>
        <w:pStyle w:val="Odstavecseseznamem"/>
        <w:ind w:left="1080"/>
        <w:rPr>
          <w:sz w:val="24"/>
          <w:szCs w:val="24"/>
        </w:rPr>
      </w:pPr>
      <w:r w:rsidRPr="008B2DA7">
        <w:rPr>
          <w:sz w:val="24"/>
          <w:szCs w:val="24"/>
        </w:rPr>
        <w:t>Termín: od příští členské schůze                          Odpovídá. Předseda Př a předseda KK BD</w:t>
      </w:r>
    </w:p>
    <w:p w:rsidR="006E0A97" w:rsidRPr="008B2DA7" w:rsidRDefault="006E0A97" w:rsidP="00FA073F">
      <w:pPr>
        <w:pStyle w:val="Odstavecseseznamem"/>
        <w:ind w:left="1080"/>
        <w:rPr>
          <w:sz w:val="24"/>
          <w:szCs w:val="24"/>
        </w:rPr>
      </w:pPr>
    </w:p>
    <w:p w:rsidR="006E0A97" w:rsidRPr="008B2DA7" w:rsidRDefault="006E0A97" w:rsidP="006E0A9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B2DA7">
        <w:rPr>
          <w:sz w:val="24"/>
          <w:szCs w:val="24"/>
        </w:rPr>
        <w:t xml:space="preserve">Dořešit  škodu ve výši 16.888,-Kč, která vznikla BD proplacením faktur za neprovedený úklid firmou SUTA v roce 2013 a proplacení dodávky náhradního zdroje ve výši 10.800,- Kč </w:t>
      </w:r>
      <w:r w:rsidR="00197BB9" w:rsidRPr="008B2DA7">
        <w:rPr>
          <w:sz w:val="24"/>
          <w:szCs w:val="24"/>
        </w:rPr>
        <w:t xml:space="preserve"> </w:t>
      </w:r>
      <w:r w:rsidRPr="008B2DA7">
        <w:rPr>
          <w:sz w:val="24"/>
          <w:szCs w:val="24"/>
        </w:rPr>
        <w:t>firmě Březina – elektropráce, který byl vyměněn v záruční době a vztahovala se na něj záruka.</w:t>
      </w:r>
      <w:r w:rsidR="003C1B16" w:rsidRPr="008B2DA7">
        <w:rPr>
          <w:sz w:val="24"/>
          <w:szCs w:val="24"/>
        </w:rPr>
        <w:t xml:space="preserve"> Objasnit nedostatky v zakázce rekonstrukce elektrického  stoupacího vedení  firmou Březina v návaznosti na vícepráce u zakázky AZ Proel ve výši 49.070,50 Kč.</w:t>
      </w:r>
    </w:p>
    <w:p w:rsidR="006E0A97" w:rsidRPr="00AF5BD1" w:rsidRDefault="006E0A97" w:rsidP="006E0A97">
      <w:pPr>
        <w:pStyle w:val="Odstavecseseznamem"/>
        <w:ind w:left="1080"/>
        <w:rPr>
          <w:sz w:val="24"/>
          <w:szCs w:val="24"/>
        </w:rPr>
      </w:pPr>
      <w:r w:rsidRPr="008B2DA7">
        <w:rPr>
          <w:sz w:val="24"/>
          <w:szCs w:val="24"/>
        </w:rPr>
        <w:t>Termín:   do 30.12.2015                                                    Odp</w:t>
      </w:r>
      <w:r w:rsidRPr="00AF5BD1">
        <w:rPr>
          <w:sz w:val="24"/>
          <w:szCs w:val="24"/>
        </w:rPr>
        <w:t>ovídá : Předseda BD</w:t>
      </w:r>
    </w:p>
    <w:p w:rsidR="004B29D3" w:rsidRPr="00AF5BD1" w:rsidRDefault="004B29D3" w:rsidP="006E0A97">
      <w:pPr>
        <w:pStyle w:val="Odstavecseseznamem"/>
        <w:ind w:left="1080"/>
        <w:rPr>
          <w:sz w:val="24"/>
          <w:szCs w:val="24"/>
        </w:rPr>
      </w:pPr>
    </w:p>
    <w:p w:rsidR="007134DF" w:rsidRPr="00AF5BD1" w:rsidRDefault="007134DF" w:rsidP="006E0A97">
      <w:pPr>
        <w:pStyle w:val="Odstavecseseznamem"/>
        <w:ind w:left="1080"/>
        <w:rPr>
          <w:sz w:val="24"/>
          <w:szCs w:val="24"/>
        </w:rPr>
      </w:pPr>
    </w:p>
    <w:p w:rsidR="004B29D3" w:rsidRPr="00AF5BD1" w:rsidRDefault="00B759D1" w:rsidP="00B759D1">
      <w:pPr>
        <w:pStyle w:val="Odstavecseseznamem"/>
        <w:numPr>
          <w:ilvl w:val="0"/>
          <w:numId w:val="7"/>
        </w:numPr>
        <w:rPr>
          <w:sz w:val="24"/>
          <w:szCs w:val="24"/>
          <w:highlight w:val="lightGray"/>
        </w:rPr>
      </w:pPr>
      <w:r w:rsidRPr="00AF5BD1">
        <w:rPr>
          <w:sz w:val="24"/>
          <w:szCs w:val="24"/>
          <w:highlight w:val="lightGray"/>
        </w:rPr>
        <w:t>Členství v BD p. Kačerovského</w:t>
      </w:r>
      <w:r w:rsidR="008B2DA7">
        <w:rPr>
          <w:sz w:val="24"/>
          <w:szCs w:val="24"/>
          <w:highlight w:val="lightGray"/>
        </w:rPr>
        <w:t xml:space="preserve"> jak vyřešeno ?</w:t>
      </w:r>
    </w:p>
    <w:p w:rsidR="00FA073F" w:rsidRPr="00AF5BD1" w:rsidRDefault="00FA073F" w:rsidP="00B759D1">
      <w:pPr>
        <w:pStyle w:val="Odstavecseseznamem"/>
        <w:ind w:left="397"/>
        <w:rPr>
          <w:sz w:val="24"/>
          <w:szCs w:val="24"/>
        </w:rPr>
      </w:pPr>
    </w:p>
    <w:p w:rsidR="00630DEF" w:rsidRPr="00AF5BD1" w:rsidRDefault="005C4F65">
      <w:pPr>
        <w:rPr>
          <w:sz w:val="24"/>
          <w:szCs w:val="24"/>
        </w:rPr>
      </w:pPr>
      <w:r w:rsidRPr="00AF5BD1">
        <w:rPr>
          <w:sz w:val="24"/>
          <w:szCs w:val="24"/>
        </w:rPr>
        <w:t xml:space="preserve">Schváleno na 11. Jednání KK dne    </w:t>
      </w:r>
      <w:r w:rsidR="00611A6A">
        <w:rPr>
          <w:sz w:val="24"/>
          <w:szCs w:val="24"/>
        </w:rPr>
        <w:t xml:space="preserve">2.12.2015                        </w:t>
      </w:r>
      <w:r w:rsidRPr="00AF5BD1">
        <w:rPr>
          <w:sz w:val="24"/>
          <w:szCs w:val="24"/>
        </w:rPr>
        <w:t xml:space="preserve">       Dvořák, Lánský, Fuxa</w:t>
      </w:r>
    </w:p>
    <w:sectPr w:rsidR="00630DEF" w:rsidRPr="00AF5BD1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62" w:rsidRDefault="00B21562" w:rsidP="008B2DA7">
      <w:r>
        <w:separator/>
      </w:r>
    </w:p>
  </w:endnote>
  <w:endnote w:type="continuationSeparator" w:id="1">
    <w:p w:rsidR="00B21562" w:rsidRDefault="00B21562" w:rsidP="008B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62" w:rsidRDefault="00B21562" w:rsidP="008B2DA7">
      <w:r>
        <w:separator/>
      </w:r>
    </w:p>
  </w:footnote>
  <w:footnote w:type="continuationSeparator" w:id="1">
    <w:p w:rsidR="00B21562" w:rsidRDefault="00B21562" w:rsidP="008B2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AC"/>
    <w:multiLevelType w:val="hybridMultilevel"/>
    <w:tmpl w:val="51661DD8"/>
    <w:lvl w:ilvl="0" w:tplc="4AAC2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2DF7"/>
    <w:multiLevelType w:val="hybridMultilevel"/>
    <w:tmpl w:val="05C25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2D88"/>
    <w:multiLevelType w:val="hybridMultilevel"/>
    <w:tmpl w:val="3A623D00"/>
    <w:lvl w:ilvl="0" w:tplc="191243E6">
      <w:start w:val="2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D60AD"/>
    <w:multiLevelType w:val="hybridMultilevel"/>
    <w:tmpl w:val="4D4810BC"/>
    <w:lvl w:ilvl="0" w:tplc="3D708560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7211A1"/>
    <w:multiLevelType w:val="hybridMultilevel"/>
    <w:tmpl w:val="DEBA2E18"/>
    <w:lvl w:ilvl="0" w:tplc="AD38BD04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D4BCB"/>
    <w:multiLevelType w:val="hybridMultilevel"/>
    <w:tmpl w:val="624677AC"/>
    <w:lvl w:ilvl="0" w:tplc="3CF86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C2E2A"/>
    <w:multiLevelType w:val="hybridMultilevel"/>
    <w:tmpl w:val="0D8C1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2391A"/>
    <w:multiLevelType w:val="hybridMultilevel"/>
    <w:tmpl w:val="2C9A6ADA"/>
    <w:lvl w:ilvl="0" w:tplc="1BD2CB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877"/>
    <w:multiLevelType w:val="hybridMultilevel"/>
    <w:tmpl w:val="8382BC14"/>
    <w:lvl w:ilvl="0" w:tplc="CDCA5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73F"/>
    <w:rsid w:val="00003024"/>
    <w:rsid w:val="00024CFA"/>
    <w:rsid w:val="000446DC"/>
    <w:rsid w:val="00061E57"/>
    <w:rsid w:val="000633A3"/>
    <w:rsid w:val="00114725"/>
    <w:rsid w:val="00133F16"/>
    <w:rsid w:val="00190889"/>
    <w:rsid w:val="00197BB9"/>
    <w:rsid w:val="001A7C3D"/>
    <w:rsid w:val="001F0E80"/>
    <w:rsid w:val="001F4197"/>
    <w:rsid w:val="0029187F"/>
    <w:rsid w:val="002B50F7"/>
    <w:rsid w:val="002C4152"/>
    <w:rsid w:val="002D6517"/>
    <w:rsid w:val="00352632"/>
    <w:rsid w:val="0036772B"/>
    <w:rsid w:val="00392959"/>
    <w:rsid w:val="003C1B16"/>
    <w:rsid w:val="003E08BB"/>
    <w:rsid w:val="004339A7"/>
    <w:rsid w:val="00436866"/>
    <w:rsid w:val="004444CB"/>
    <w:rsid w:val="004B29D3"/>
    <w:rsid w:val="005408AE"/>
    <w:rsid w:val="005B27FF"/>
    <w:rsid w:val="005C4F65"/>
    <w:rsid w:val="00611A6A"/>
    <w:rsid w:val="00630DEF"/>
    <w:rsid w:val="006431B0"/>
    <w:rsid w:val="006554CD"/>
    <w:rsid w:val="00657C54"/>
    <w:rsid w:val="006A2D72"/>
    <w:rsid w:val="006E0A97"/>
    <w:rsid w:val="00707F2B"/>
    <w:rsid w:val="007134DF"/>
    <w:rsid w:val="007B0398"/>
    <w:rsid w:val="007B5BBC"/>
    <w:rsid w:val="007B60DD"/>
    <w:rsid w:val="007C76E2"/>
    <w:rsid w:val="007F3123"/>
    <w:rsid w:val="00882444"/>
    <w:rsid w:val="008B2DA7"/>
    <w:rsid w:val="008D5B91"/>
    <w:rsid w:val="0093269C"/>
    <w:rsid w:val="00967FDD"/>
    <w:rsid w:val="0097740B"/>
    <w:rsid w:val="009902B3"/>
    <w:rsid w:val="009C1469"/>
    <w:rsid w:val="009C73AB"/>
    <w:rsid w:val="00AD7778"/>
    <w:rsid w:val="00AF5BD1"/>
    <w:rsid w:val="00B21562"/>
    <w:rsid w:val="00B3256F"/>
    <w:rsid w:val="00B759D1"/>
    <w:rsid w:val="00BA35F4"/>
    <w:rsid w:val="00BC4A4A"/>
    <w:rsid w:val="00C00041"/>
    <w:rsid w:val="00C045A5"/>
    <w:rsid w:val="00C27C85"/>
    <w:rsid w:val="00C55582"/>
    <w:rsid w:val="00C974A4"/>
    <w:rsid w:val="00D20266"/>
    <w:rsid w:val="00D2219C"/>
    <w:rsid w:val="00D92E75"/>
    <w:rsid w:val="00DB23C1"/>
    <w:rsid w:val="00E055A2"/>
    <w:rsid w:val="00E06894"/>
    <w:rsid w:val="00E36253"/>
    <w:rsid w:val="00E4742C"/>
    <w:rsid w:val="00E85F17"/>
    <w:rsid w:val="00F331DD"/>
    <w:rsid w:val="00F66692"/>
    <w:rsid w:val="00F66939"/>
    <w:rsid w:val="00FA073F"/>
    <w:rsid w:val="00F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7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B2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2DA7"/>
  </w:style>
  <w:style w:type="paragraph" w:styleId="Zpat">
    <w:name w:val="footer"/>
    <w:basedOn w:val="Normln"/>
    <w:link w:val="ZpatChar"/>
    <w:uiPriority w:val="99"/>
    <w:semiHidden/>
    <w:unhideWhenUsed/>
    <w:rsid w:val="008B2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2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3033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27</cp:revision>
  <dcterms:created xsi:type="dcterms:W3CDTF">2015-11-23T13:38:00Z</dcterms:created>
  <dcterms:modified xsi:type="dcterms:W3CDTF">2015-12-03T08:00:00Z</dcterms:modified>
</cp:coreProperties>
</file>